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421A" w14:textId="1A9DCC8B" w:rsidR="00256010" w:rsidRPr="00594808" w:rsidRDefault="00256010" w:rsidP="00256010">
      <w:pPr>
        <w:jc w:val="center"/>
        <w:rPr>
          <w:rFonts w:cstheme="minorHAnsi"/>
          <w:b/>
          <w:sz w:val="32"/>
          <w:szCs w:val="32"/>
        </w:rPr>
      </w:pPr>
      <w:r w:rsidRPr="00594808">
        <w:rPr>
          <w:rFonts w:cstheme="minorHAnsi"/>
          <w:b/>
          <w:sz w:val="32"/>
          <w:szCs w:val="32"/>
        </w:rPr>
        <w:t>REFERENCES</w:t>
      </w:r>
    </w:p>
    <w:p w14:paraId="0C9D3A18" w14:textId="27EAB749" w:rsidR="00256010" w:rsidRPr="00594808" w:rsidRDefault="0054119F" w:rsidP="00256010">
      <w:pPr>
        <w:jc w:val="center"/>
        <w:rPr>
          <w:rFonts w:cstheme="minorHAnsi"/>
          <w:sz w:val="32"/>
          <w:szCs w:val="32"/>
        </w:rPr>
      </w:pPr>
      <w:r w:rsidRPr="00594808">
        <w:rPr>
          <w:rFonts w:cstheme="minorHAnsi"/>
          <w:sz w:val="32"/>
          <w:szCs w:val="32"/>
        </w:rPr>
        <w:t>Nature’s Healing Path: Connecting to the Outdoors for the Health and Well-being of School Nurses and Schools</w:t>
      </w:r>
    </w:p>
    <w:p w14:paraId="2DD0DB66" w14:textId="77777777" w:rsidR="004912A1" w:rsidRPr="00594808" w:rsidRDefault="004912A1" w:rsidP="004912A1">
      <w:pPr>
        <w:rPr>
          <w:rFonts w:eastAsia="Times New Roman" w:cstheme="minorHAnsi"/>
          <w:color w:val="222222"/>
          <w:sz w:val="20"/>
          <w:szCs w:val="20"/>
          <w:shd w:val="clear" w:color="auto" w:fill="FFFFFF"/>
        </w:rPr>
      </w:pPr>
    </w:p>
    <w:p w14:paraId="7E9E4C13" w14:textId="0B9F6E4D" w:rsidR="005516DD" w:rsidRPr="006D5BFF" w:rsidRDefault="005516DD" w:rsidP="004912A1">
      <w:pPr>
        <w:rPr>
          <w:rFonts w:eastAsia="Times New Roman" w:cstheme="minorHAnsi"/>
        </w:rPr>
      </w:pPr>
      <w:proofErr w:type="spellStart"/>
      <w:r w:rsidRPr="005516DD">
        <w:rPr>
          <w:rFonts w:eastAsia="Times New Roman" w:cstheme="minorHAnsi"/>
          <w:color w:val="222222"/>
          <w:shd w:val="clear" w:color="auto" w:fill="FFFFFF"/>
        </w:rPr>
        <w:t>Carrus</w:t>
      </w:r>
      <w:proofErr w:type="spellEnd"/>
      <w:r w:rsidRPr="005516DD">
        <w:rPr>
          <w:rFonts w:eastAsia="Times New Roman" w:cstheme="minorHAnsi"/>
          <w:color w:val="222222"/>
          <w:shd w:val="clear" w:color="auto" w:fill="FFFFFF"/>
        </w:rPr>
        <w:t xml:space="preserve">, G., </w:t>
      </w:r>
      <w:proofErr w:type="spellStart"/>
      <w:r w:rsidRPr="005516DD">
        <w:rPr>
          <w:rFonts w:eastAsia="Times New Roman" w:cstheme="minorHAnsi"/>
          <w:color w:val="222222"/>
          <w:shd w:val="clear" w:color="auto" w:fill="FFFFFF"/>
        </w:rPr>
        <w:t>Dadvand</w:t>
      </w:r>
      <w:proofErr w:type="spellEnd"/>
      <w:r w:rsidRPr="005516DD">
        <w:rPr>
          <w:rFonts w:eastAsia="Times New Roman" w:cstheme="minorHAnsi"/>
          <w:color w:val="222222"/>
          <w:shd w:val="clear" w:color="auto" w:fill="FFFFFF"/>
        </w:rPr>
        <w:t xml:space="preserve">, P., &amp; </w:t>
      </w:r>
      <w:proofErr w:type="spellStart"/>
      <w:r w:rsidRPr="005516DD">
        <w:rPr>
          <w:rFonts w:eastAsia="Times New Roman" w:cstheme="minorHAnsi"/>
          <w:color w:val="222222"/>
          <w:shd w:val="clear" w:color="auto" w:fill="FFFFFF"/>
        </w:rPr>
        <w:t>Sanesi</w:t>
      </w:r>
      <w:proofErr w:type="spellEnd"/>
      <w:r w:rsidRPr="005516DD">
        <w:rPr>
          <w:rFonts w:eastAsia="Times New Roman" w:cstheme="minorHAnsi"/>
          <w:color w:val="222222"/>
          <w:shd w:val="clear" w:color="auto" w:fill="FFFFFF"/>
        </w:rPr>
        <w:t>, G. (2017). The role and value of urban forests and green infrastructure in promoting human health and wellbeing. In </w:t>
      </w:r>
      <w:proofErr w:type="gramStart"/>
      <w:r w:rsidRPr="005516DD">
        <w:rPr>
          <w:rFonts w:eastAsia="Times New Roman" w:cstheme="minorHAnsi"/>
          <w:i/>
          <w:iCs/>
          <w:color w:val="222222"/>
          <w:shd w:val="clear" w:color="auto" w:fill="FFFFFF"/>
        </w:rPr>
        <w:t>The</w:t>
      </w:r>
      <w:proofErr w:type="gramEnd"/>
      <w:r w:rsidRPr="005516DD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 Urban Forest</w:t>
      </w:r>
      <w:r w:rsidRPr="005516DD">
        <w:rPr>
          <w:rFonts w:eastAsia="Times New Roman" w:cstheme="minorHAnsi"/>
          <w:color w:val="222222"/>
          <w:shd w:val="clear" w:color="auto" w:fill="FFFFFF"/>
        </w:rPr>
        <w:t> (pp. 217-230). Springer, Cham.</w:t>
      </w:r>
    </w:p>
    <w:p w14:paraId="43E1DBD6" w14:textId="77777777" w:rsidR="005516DD" w:rsidRPr="006D5BFF" w:rsidRDefault="005516DD" w:rsidP="004912A1">
      <w:pPr>
        <w:rPr>
          <w:rFonts w:eastAsia="Times New Roman" w:cstheme="minorHAnsi"/>
          <w:color w:val="222222"/>
          <w:shd w:val="clear" w:color="auto" w:fill="FFFFFF"/>
        </w:rPr>
      </w:pPr>
    </w:p>
    <w:p w14:paraId="1C95889E" w14:textId="19D96419" w:rsidR="004912A1" w:rsidRPr="006D5BFF" w:rsidRDefault="004912A1" w:rsidP="004912A1">
      <w:pPr>
        <w:rPr>
          <w:rFonts w:eastAsia="Times New Roman" w:cstheme="minorHAnsi"/>
          <w:color w:val="222222"/>
          <w:shd w:val="clear" w:color="auto" w:fill="FFFFFF"/>
        </w:rPr>
      </w:pPr>
      <w:proofErr w:type="spellStart"/>
      <w:r w:rsidRPr="004912A1">
        <w:rPr>
          <w:rFonts w:eastAsia="Times New Roman" w:cstheme="minorHAnsi"/>
          <w:color w:val="222222"/>
          <w:shd w:val="clear" w:color="auto" w:fill="FFFFFF"/>
        </w:rPr>
        <w:t>Hordyk</w:t>
      </w:r>
      <w:proofErr w:type="spellEnd"/>
      <w:r w:rsidRPr="004912A1">
        <w:rPr>
          <w:rFonts w:eastAsia="Times New Roman" w:cstheme="minorHAnsi"/>
          <w:color w:val="222222"/>
          <w:shd w:val="clear" w:color="auto" w:fill="FFFFFF"/>
        </w:rPr>
        <w:t>, S. R., Hanley, J., &amp; Richard, É. (2015). " Nature is there; its free": Urban greenspace and the social determinants of health of immigrant families. </w:t>
      </w:r>
      <w:r w:rsidRPr="004912A1">
        <w:rPr>
          <w:rFonts w:eastAsia="Times New Roman" w:cstheme="minorHAnsi"/>
          <w:i/>
          <w:iCs/>
          <w:color w:val="222222"/>
          <w:shd w:val="clear" w:color="auto" w:fill="FFFFFF"/>
        </w:rPr>
        <w:t>Health &amp; place</w:t>
      </w:r>
      <w:r w:rsidRPr="004912A1">
        <w:rPr>
          <w:rFonts w:eastAsia="Times New Roman" w:cstheme="minorHAnsi"/>
          <w:color w:val="222222"/>
          <w:shd w:val="clear" w:color="auto" w:fill="FFFFFF"/>
        </w:rPr>
        <w:t>, </w:t>
      </w:r>
      <w:r w:rsidRPr="004912A1">
        <w:rPr>
          <w:rFonts w:eastAsia="Times New Roman" w:cstheme="minorHAnsi"/>
          <w:i/>
          <w:iCs/>
          <w:color w:val="222222"/>
          <w:shd w:val="clear" w:color="auto" w:fill="FFFFFF"/>
        </w:rPr>
        <w:t>34</w:t>
      </w:r>
      <w:r w:rsidRPr="004912A1">
        <w:rPr>
          <w:rFonts w:eastAsia="Times New Roman" w:cstheme="minorHAnsi"/>
          <w:color w:val="222222"/>
          <w:shd w:val="clear" w:color="auto" w:fill="FFFFFF"/>
        </w:rPr>
        <w:t>, 74-82.</w:t>
      </w:r>
    </w:p>
    <w:p w14:paraId="67B532D4" w14:textId="2D6BCA5B" w:rsidR="005516DD" w:rsidRPr="006D5BFF" w:rsidRDefault="005516DD" w:rsidP="004912A1">
      <w:pPr>
        <w:rPr>
          <w:rFonts w:eastAsia="Times New Roman" w:cstheme="minorHAnsi"/>
        </w:rPr>
      </w:pPr>
    </w:p>
    <w:p w14:paraId="1B3EC8A6" w14:textId="449A113B" w:rsidR="005516DD" w:rsidRDefault="00594808" w:rsidP="004912A1">
      <w:pPr>
        <w:rPr>
          <w:rFonts w:eastAsia="Times New Roman" w:cstheme="minorHAnsi"/>
        </w:rPr>
      </w:pPr>
      <w:r w:rsidRPr="006D5BFF">
        <w:rPr>
          <w:rFonts w:eastAsia="Times New Roman" w:cstheme="minorHAnsi"/>
        </w:rPr>
        <w:t>May, K., &amp; Noel, D. (2020). School Nurses and Climate Change. Annual Review of Nursing Research, 38(1), 275-286.</w:t>
      </w:r>
    </w:p>
    <w:p w14:paraId="6593DF2B" w14:textId="74E5738C" w:rsidR="009C303C" w:rsidRDefault="009C303C" w:rsidP="004912A1">
      <w:pPr>
        <w:rPr>
          <w:rFonts w:eastAsia="Times New Roman" w:cstheme="minorHAnsi"/>
        </w:rPr>
      </w:pPr>
    </w:p>
    <w:p w14:paraId="218EB686" w14:textId="39AE5DA6" w:rsidR="009C303C" w:rsidRPr="004912A1" w:rsidRDefault="009C303C" w:rsidP="004912A1">
      <w:pPr>
        <w:rPr>
          <w:rFonts w:eastAsia="Times New Roman" w:cstheme="minorHAnsi"/>
        </w:rPr>
      </w:pPr>
      <w:r w:rsidRPr="009C303C">
        <w:rPr>
          <w:rFonts w:eastAsia="Times New Roman" w:cstheme="minorHAnsi"/>
        </w:rPr>
        <w:t>Solar O., Irwin A., 2010. A conceptual framework for action on the social determinants of health. Social Determinants of Health Discussion Paper 2 (Policy and Practice).</w:t>
      </w:r>
    </w:p>
    <w:p w14:paraId="1DBD2821" w14:textId="32738ABA" w:rsidR="00256010" w:rsidRDefault="00256010" w:rsidP="004912A1">
      <w:pPr>
        <w:rPr>
          <w:rFonts w:cstheme="minorHAnsi"/>
          <w:b/>
        </w:rPr>
      </w:pPr>
    </w:p>
    <w:p w14:paraId="5FA74E7A" w14:textId="2AC58FE0" w:rsidR="008B256D" w:rsidRPr="006D5BFF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color w:val="000000"/>
        </w:rPr>
      </w:pPr>
      <w:r w:rsidRPr="006D5BFF">
        <w:rPr>
          <w:rFonts w:eastAsia="Times New Roman" w:cstheme="minorHAnsi"/>
          <w:i/>
          <w:color w:val="000000"/>
        </w:rPr>
        <w:t>From Courtne</w:t>
      </w:r>
      <w:r>
        <w:rPr>
          <w:rFonts w:eastAsia="Times New Roman" w:cstheme="minorHAnsi"/>
          <w:i/>
          <w:color w:val="000000"/>
        </w:rPr>
        <w:t>y’s Presentation</w:t>
      </w:r>
      <w:r w:rsidR="00166603">
        <w:rPr>
          <w:rFonts w:eastAsia="Times New Roman" w:cstheme="minorHAnsi"/>
          <w:i/>
          <w:color w:val="000000"/>
        </w:rPr>
        <w:t>:</w:t>
      </w:r>
      <w:bookmarkStart w:id="0" w:name="_GoBack"/>
      <w:bookmarkEnd w:id="0"/>
    </w:p>
    <w:p w14:paraId="307A814D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Antonovsky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, A. (1979). Health, stress, and coping.</w:t>
      </w:r>
    </w:p>
    <w:p w14:paraId="66BF3EC9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>Cox, D. T., Shanahan, D. F., Hudson, H. L., Fuller, R. A., Anderson, K., Hancock, S., &amp; Gaston, K. J. (2017). Doses of nearby nature simultaneously associated with multiple health benefits. International Journal of Environmental Research and Public Health, 14(2), 172.</w:t>
      </w:r>
    </w:p>
    <w:p w14:paraId="51D8A0BA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>Fraser, R., &amp; Hill, S. (2001). The Roots of Health: Realizing the Potential of Complementary Medicine (No. 7). Green Books.</w:t>
      </w:r>
    </w:p>
    <w:p w14:paraId="7E9AD523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Hartig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T., Mitchell, R., &amp; de Vries, S. (2014). and Howard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Frumkin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. Annual Review of Public Health, 35, 207-28.</w:t>
      </w:r>
    </w:p>
    <w:p w14:paraId="14EF8A31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>Hunter, M. R., Gillespie, B. W., &amp; Chen, S. Y. P. (2019). Urban nature experiences reduce stress in the context of daily life based on salivary biomarkers. Frontiers in Psychology, 10, 722.</w:t>
      </w:r>
    </w:p>
    <w:p w14:paraId="4495319F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Kuo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M. (2015). How might contact with nature promote human health? Promising mechanisms and a possible central pathway. Frontiers in Psychology, 6, 1093. </w:t>
      </w:r>
    </w:p>
    <w:p w14:paraId="2A9D86F7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 xml:space="preserve">Martin, L., White, M. P., Hunt, A., Richardson, M.,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Pahl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S., &amp; Burt, J. (2020). Nature contact, nature connectedness and associations with health, wellbeing and pro-environmental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behaviours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. Journal of Environmental Psychology, 68, 101389.</w:t>
      </w:r>
    </w:p>
    <w:p w14:paraId="784F8246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Prévot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A. C., Cheval, H., Raymond, R., &amp;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Cosquer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, A. (2018). Routine experiences of nature in cities can inc</w:t>
      </w:r>
      <w:r>
        <w:rPr>
          <w:rFonts w:eastAsia="Times New Roman" w:cstheme="minorHAnsi"/>
          <w:color w:val="000000"/>
          <w:sz w:val="21"/>
          <w:szCs w:val="21"/>
        </w:rPr>
        <w:t>r</w:t>
      </w:r>
      <w:r w:rsidRPr="008B256D">
        <w:rPr>
          <w:rFonts w:eastAsia="Times New Roman" w:cstheme="minorHAnsi"/>
          <w:color w:val="000000"/>
          <w:sz w:val="21"/>
          <w:szCs w:val="21"/>
        </w:rPr>
        <w:t>ease personal commitment toward biodiversity conservation. Biological Conservation, 226, 1-8.</w:t>
      </w:r>
    </w:p>
    <w:p w14:paraId="1D45C1C0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lastRenderedPageBreak/>
        <w:t>Ryan, R. M., &amp; Deci, E. L. (2000). Self-determination theory and the facilitation of intrinsic motivation, social development, and well-being. American Psychologist, 55(1), 68.</w:t>
      </w:r>
    </w:p>
    <w:p w14:paraId="1826A238" w14:textId="77777777" w:rsid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 xml:space="preserve">Schultz, C. L., Layton, R., Edwards, M. B.,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Bocarro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J. N., Moore, R. L.,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Tepperberg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, S., ... &amp; Floyd, M. F. (2016). Potential Measures for Linking Park and Trail Systems to Public Health. Journal of Park &amp; Recreation Administration, 34(1).</w:t>
      </w:r>
    </w:p>
    <w:p w14:paraId="1D29EC0D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>Shanahan, D. F., Bush, R., Gaston, K. J., Lin, B. B., Dean, J., Barber, E., &amp; Fuller, R. A. (2016). Health benefits from nature experiences depend on dose. Scientific Reports, 6, 28551.</w:t>
      </w:r>
    </w:p>
    <w:p w14:paraId="6C5180EB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 xml:space="preserve">Weinstein, N.,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Balmford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A.,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Dehaan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C. R., Gladwell, V., Bradbury, R. B., &amp; Amano, T. (2015). Seeing community for the trees: The links among contact with natural environments, community cohesion, and crime.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BioScience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, 65(12), 1141-1153.</w:t>
      </w:r>
    </w:p>
    <w:p w14:paraId="0DCB9B2E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 xml:space="preserve">White, M. P.,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Alcock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I.,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Grellier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J., Wheeler, B. W.,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Hartig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T.,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Warber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, S. L., ... &amp; Fleming, L. E. (2019). Spending at least 120 minutes a week in nature is associated with good health and wellbeing. Scientific Reports, 9(1), 1-11.</w:t>
      </w:r>
    </w:p>
    <w:p w14:paraId="570CE516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>World Health Organization. (1992). WHO Commission on Health and Environment.</w:t>
      </w:r>
    </w:p>
    <w:p w14:paraId="24BD71BC" w14:textId="77777777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r w:rsidRPr="008B256D">
        <w:rPr>
          <w:rFonts w:eastAsia="Times New Roman" w:cstheme="minorHAnsi"/>
          <w:color w:val="000000"/>
          <w:sz w:val="21"/>
          <w:szCs w:val="21"/>
        </w:rPr>
        <w:t>World Health Organization. (2015). World health statistics 2015. World Health Organization.</w:t>
      </w:r>
    </w:p>
    <w:p w14:paraId="159DBEA4" w14:textId="0E4279DD" w:rsidR="008B256D" w:rsidRPr="008B256D" w:rsidRDefault="008B256D" w:rsidP="008B256D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Wyles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K. J., White, M. P.,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Hattam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 xml:space="preserve">, C., </w:t>
      </w:r>
      <w:proofErr w:type="spellStart"/>
      <w:r w:rsidRPr="008B256D">
        <w:rPr>
          <w:rFonts w:eastAsia="Times New Roman" w:cstheme="minorHAnsi"/>
          <w:color w:val="000000"/>
          <w:sz w:val="21"/>
          <w:szCs w:val="21"/>
        </w:rPr>
        <w:t>Pahl</w:t>
      </w:r>
      <w:proofErr w:type="spellEnd"/>
      <w:r w:rsidRPr="008B256D">
        <w:rPr>
          <w:rFonts w:eastAsia="Times New Roman" w:cstheme="minorHAnsi"/>
          <w:color w:val="000000"/>
          <w:sz w:val="21"/>
          <w:szCs w:val="21"/>
        </w:rPr>
        <w:t>, S., King, H., &amp; Austen, M. (2019). Are some natural environments more psychologically beneficial than others? The importance of type and quality on connectedness to nature and psychological restoration. Environment and Behavior, 51(2), 111-143.</w:t>
      </w:r>
    </w:p>
    <w:p w14:paraId="6A875811" w14:textId="185FCED6" w:rsidR="00256010" w:rsidRPr="006D5BFF" w:rsidRDefault="00256010" w:rsidP="00256010">
      <w:pPr>
        <w:rPr>
          <w:rFonts w:cstheme="minorHAnsi"/>
          <w:i/>
        </w:rPr>
      </w:pPr>
      <w:r w:rsidRPr="006D5BFF">
        <w:rPr>
          <w:rFonts w:cstheme="minorHAnsi"/>
          <w:i/>
        </w:rPr>
        <w:t>From Ed</w:t>
      </w:r>
      <w:r w:rsidR="008B256D">
        <w:rPr>
          <w:rFonts w:cstheme="minorHAnsi"/>
          <w:i/>
        </w:rPr>
        <w:t>’s Presentation</w:t>
      </w:r>
      <w:r w:rsidRPr="006D5BFF">
        <w:rPr>
          <w:rFonts w:cstheme="minorHAnsi"/>
          <w:i/>
        </w:rPr>
        <w:t>:</w:t>
      </w:r>
    </w:p>
    <w:p w14:paraId="275A4844" w14:textId="77777777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D5BFF">
        <w:rPr>
          <w:rFonts w:eastAsia="Times New Roman" w:cstheme="minorHAnsi"/>
          <w:color w:val="000000"/>
        </w:rPr>
        <w:t xml:space="preserve">Derby, M. W., </w:t>
      </w:r>
      <w:proofErr w:type="spellStart"/>
      <w:r w:rsidRPr="006D5BFF">
        <w:rPr>
          <w:rFonts w:eastAsia="Times New Roman" w:cstheme="minorHAnsi"/>
          <w:color w:val="000000"/>
        </w:rPr>
        <w:t>Piersol</w:t>
      </w:r>
      <w:proofErr w:type="spellEnd"/>
      <w:r w:rsidRPr="006D5BFF">
        <w:rPr>
          <w:rFonts w:eastAsia="Times New Roman" w:cstheme="minorHAnsi"/>
          <w:color w:val="000000"/>
        </w:rPr>
        <w:t>, L, &amp; Blenkinsop, S. (2015) Refusing to settle for pigeons and parks: urban environmental education in the age of neoliberalism. </w:t>
      </w:r>
      <w:r w:rsidRPr="006D5BFF">
        <w:rPr>
          <w:rFonts w:eastAsia="Times New Roman" w:cstheme="minorHAnsi"/>
          <w:i/>
          <w:iCs/>
          <w:color w:val="000000"/>
        </w:rPr>
        <w:t>Environmental Education Research</w:t>
      </w:r>
      <w:r w:rsidRPr="006D5BFF">
        <w:rPr>
          <w:rFonts w:eastAsia="Times New Roman" w:cstheme="minorHAnsi"/>
          <w:color w:val="000000"/>
        </w:rPr>
        <w:t>, 21:3, 378-389, DOI: 10.1080/13504622.2014.994166</w:t>
      </w:r>
    </w:p>
    <w:p w14:paraId="76F12128" w14:textId="70B2ACA9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6D5BFF">
        <w:rPr>
          <w:rFonts w:eastAsia="Times New Roman" w:cstheme="minorHAnsi"/>
          <w:color w:val="000000"/>
        </w:rPr>
        <w:t>Kidner</w:t>
      </w:r>
      <w:proofErr w:type="spellEnd"/>
      <w:r w:rsidRPr="006D5BFF">
        <w:rPr>
          <w:rFonts w:eastAsia="Times New Roman" w:cstheme="minorHAnsi"/>
          <w:color w:val="000000"/>
        </w:rPr>
        <w:t>, D. W. (2007). Depression and the natural world: Towards a critical ecology of psychological distress. </w:t>
      </w:r>
      <w:r w:rsidRPr="006D5BFF">
        <w:rPr>
          <w:rFonts w:eastAsia="Times New Roman" w:cstheme="minorHAnsi"/>
          <w:i/>
          <w:iCs/>
          <w:color w:val="000000"/>
        </w:rPr>
        <w:t>International Journal of Critical Psychology</w:t>
      </w:r>
      <w:r w:rsidRPr="006D5BFF">
        <w:rPr>
          <w:rFonts w:eastAsia="Times New Roman" w:cstheme="minorHAnsi"/>
          <w:color w:val="000000"/>
        </w:rPr>
        <w:t>, 19(2007). </w:t>
      </w:r>
      <w:hyperlink r:id="rId5" w:tgtFrame="_blank" w:history="1">
        <w:r w:rsidRPr="006D5BFF">
          <w:rPr>
            <w:rFonts w:eastAsia="Times New Roman" w:cstheme="minorHAnsi"/>
            <w:color w:val="1155CC"/>
            <w:u w:val="single"/>
          </w:rPr>
          <w:t>http://irep.ntu.ac.uk/id/eprint/13567</w:t>
        </w:r>
      </w:hyperlink>
    </w:p>
    <w:p w14:paraId="46CCF726" w14:textId="1196D033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D5BFF">
        <w:rPr>
          <w:rFonts w:eastAsia="Times New Roman" w:cstheme="minorHAnsi"/>
          <w:color w:val="000000"/>
        </w:rPr>
        <w:t>Lord, E. (2020) The Handbook of Mental Health and Space: Community and Clinical Applications, Journal of Mental Health, 29:3, 365-366,</w:t>
      </w:r>
    </w:p>
    <w:p w14:paraId="233F7046" w14:textId="265DAD52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D5BFF">
        <w:rPr>
          <w:rFonts w:eastAsia="Times New Roman" w:cstheme="minorHAnsi"/>
          <w:color w:val="000000"/>
        </w:rPr>
        <w:t xml:space="preserve">McGrath, L., &amp; </w:t>
      </w:r>
      <w:proofErr w:type="spellStart"/>
      <w:r w:rsidRPr="006D5BFF">
        <w:rPr>
          <w:rFonts w:eastAsia="Times New Roman" w:cstheme="minorHAnsi"/>
          <w:color w:val="000000"/>
        </w:rPr>
        <w:t>Reavey</w:t>
      </w:r>
      <w:proofErr w:type="spellEnd"/>
      <w:r w:rsidRPr="006D5BFF">
        <w:rPr>
          <w:rFonts w:eastAsia="Times New Roman" w:cstheme="minorHAnsi"/>
          <w:color w:val="000000"/>
        </w:rPr>
        <w:t>, P. (Eds.). (2018). </w:t>
      </w:r>
      <w:r w:rsidRPr="006D5BFF">
        <w:rPr>
          <w:rFonts w:eastAsia="Times New Roman" w:cstheme="minorHAnsi"/>
          <w:i/>
          <w:iCs/>
          <w:color w:val="000000"/>
        </w:rPr>
        <w:t>The handbook of mental health and space: Community and clinical applications</w:t>
      </w:r>
      <w:r w:rsidRPr="006D5BFF">
        <w:rPr>
          <w:rFonts w:eastAsia="Times New Roman" w:cstheme="minorHAnsi"/>
          <w:color w:val="000000"/>
        </w:rPr>
        <w:t>. London; Routledge.</w:t>
      </w:r>
    </w:p>
    <w:p w14:paraId="7674735D" w14:textId="249BED78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color w:val="000000"/>
        </w:rPr>
      </w:pPr>
      <w:r w:rsidRPr="006D5BFF">
        <w:rPr>
          <w:rFonts w:eastAsia="Times New Roman" w:cstheme="minorHAnsi"/>
          <w:i/>
          <w:color w:val="000000"/>
        </w:rPr>
        <w:t>From Mil</w:t>
      </w:r>
      <w:r w:rsidR="008B256D">
        <w:rPr>
          <w:rFonts w:eastAsia="Times New Roman" w:cstheme="minorHAnsi"/>
          <w:i/>
          <w:color w:val="000000"/>
        </w:rPr>
        <w:t>agros’ Presentation</w:t>
      </w:r>
      <w:r w:rsidRPr="006D5BFF">
        <w:rPr>
          <w:rFonts w:eastAsia="Times New Roman" w:cstheme="minorHAnsi"/>
          <w:i/>
          <w:color w:val="000000"/>
        </w:rPr>
        <w:t>:</w:t>
      </w:r>
    </w:p>
    <w:p w14:paraId="615261BC" w14:textId="6C7AB0D7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D5BFF">
        <w:rPr>
          <w:rFonts w:eastAsia="Times New Roman" w:cstheme="minorHAnsi"/>
          <w:color w:val="000000"/>
        </w:rPr>
        <w:t>Bratman, G. N., Anderson, C. B., Berman, M. G., Cochran, B., De Vries, S., Flanders, J., ... &amp; Kahn, P. H. (2019). Nature and mental health: An ecosystem service perspective. Science advances, 5(7), eaax0903.</w:t>
      </w:r>
    </w:p>
    <w:p w14:paraId="06AC7C1C" w14:textId="1BA865FF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D5BFF">
        <w:rPr>
          <w:rFonts w:eastAsia="Times New Roman" w:cstheme="minorHAnsi"/>
          <w:color w:val="000000"/>
        </w:rPr>
        <w:lastRenderedPageBreak/>
        <w:t xml:space="preserve">Browning, M. H., &amp; </w:t>
      </w:r>
      <w:proofErr w:type="spellStart"/>
      <w:r w:rsidRPr="006D5BFF">
        <w:rPr>
          <w:rFonts w:eastAsia="Times New Roman" w:cstheme="minorHAnsi"/>
          <w:color w:val="000000"/>
        </w:rPr>
        <w:t>Rigolon</w:t>
      </w:r>
      <w:proofErr w:type="spellEnd"/>
      <w:r w:rsidRPr="006D5BFF">
        <w:rPr>
          <w:rFonts w:eastAsia="Times New Roman" w:cstheme="minorHAnsi"/>
          <w:color w:val="000000"/>
        </w:rPr>
        <w:t>, A. (2019). School green space and its impact on academic performance: A systematic literature review. International journal of environmental research and public health, 16(3), 429.</w:t>
      </w:r>
    </w:p>
    <w:p w14:paraId="2221E00B" w14:textId="7137133B" w:rsidR="00256010" w:rsidRPr="008B256D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color w:val="000000"/>
        </w:rPr>
      </w:pPr>
      <w:r w:rsidRPr="008B256D">
        <w:rPr>
          <w:rFonts w:eastAsia="Times New Roman" w:cstheme="minorHAnsi"/>
          <w:i/>
          <w:color w:val="000000"/>
        </w:rPr>
        <w:t>From Shanda</w:t>
      </w:r>
      <w:r w:rsidR="008B256D">
        <w:rPr>
          <w:rFonts w:eastAsia="Times New Roman" w:cstheme="minorHAnsi"/>
          <w:i/>
          <w:color w:val="000000"/>
        </w:rPr>
        <w:t>’s</w:t>
      </w:r>
      <w:r w:rsidR="008B256D" w:rsidRPr="008B256D">
        <w:rPr>
          <w:rFonts w:eastAsia="Times New Roman" w:cstheme="minorHAnsi"/>
          <w:i/>
          <w:color w:val="000000"/>
        </w:rPr>
        <w:t xml:space="preserve"> Presentation</w:t>
      </w:r>
      <w:r w:rsidRPr="008B256D">
        <w:rPr>
          <w:rFonts w:eastAsia="Times New Roman" w:cstheme="minorHAnsi"/>
          <w:i/>
          <w:color w:val="000000"/>
        </w:rPr>
        <w:t>:</w:t>
      </w:r>
    </w:p>
    <w:p w14:paraId="089CBD5F" w14:textId="77777777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6D5BFF">
        <w:rPr>
          <w:rFonts w:eastAsia="Times New Roman" w:cstheme="minorHAnsi"/>
          <w:color w:val="000000"/>
        </w:rPr>
        <w:t xml:space="preserve">Demorest, S., </w:t>
      </w:r>
      <w:proofErr w:type="spellStart"/>
      <w:r w:rsidRPr="006D5BFF">
        <w:rPr>
          <w:rFonts w:eastAsia="Times New Roman" w:cstheme="minorHAnsi"/>
          <w:color w:val="000000"/>
        </w:rPr>
        <w:t>Spengeman</w:t>
      </w:r>
      <w:proofErr w:type="spellEnd"/>
      <w:r w:rsidRPr="006D5BFF">
        <w:rPr>
          <w:rFonts w:eastAsia="Times New Roman" w:cstheme="minorHAnsi"/>
          <w:color w:val="000000"/>
        </w:rPr>
        <w:t>, S., Schenk, E., Cook, C., &amp; Weston, H. L. (2019). The Nurses Climate Challenge: A National Campaign to Engage 5,000 Health Professionals Around Climate Change. Creative nursing, 25(3), 208-215.</w:t>
      </w:r>
    </w:p>
    <w:p w14:paraId="285EAD83" w14:textId="458359FA" w:rsidR="00256010" w:rsidRPr="006D5BFF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color w:val="000000"/>
        </w:rPr>
      </w:pPr>
      <w:r w:rsidRPr="006D5BFF">
        <w:rPr>
          <w:rFonts w:eastAsia="Times New Roman" w:cstheme="minorHAnsi"/>
          <w:i/>
          <w:color w:val="000000"/>
        </w:rPr>
        <w:t>From Sonya</w:t>
      </w:r>
      <w:r w:rsidR="008B256D">
        <w:rPr>
          <w:rFonts w:eastAsia="Times New Roman" w:cstheme="minorHAnsi"/>
          <w:i/>
          <w:color w:val="000000"/>
        </w:rPr>
        <w:t>’s Presentation</w:t>
      </w:r>
      <w:r w:rsidRPr="006D5BFF">
        <w:rPr>
          <w:rFonts w:eastAsia="Times New Roman" w:cstheme="minorHAnsi"/>
          <w:i/>
          <w:color w:val="000000"/>
        </w:rPr>
        <w:t xml:space="preserve">: </w:t>
      </w:r>
    </w:p>
    <w:p w14:paraId="61534446" w14:textId="77777777" w:rsidR="00594808" w:rsidRPr="006D5BFF" w:rsidRDefault="00594808" w:rsidP="0059480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6D5BFF">
        <w:rPr>
          <w:rFonts w:eastAsia="Times New Roman" w:cstheme="minorHAnsi"/>
          <w:color w:val="000000"/>
        </w:rPr>
        <w:t>Jakubec</w:t>
      </w:r>
      <w:proofErr w:type="spellEnd"/>
      <w:r w:rsidRPr="006D5BFF">
        <w:rPr>
          <w:rFonts w:eastAsia="Times New Roman" w:cstheme="minorHAnsi"/>
          <w:color w:val="000000"/>
        </w:rPr>
        <w:t xml:space="preserve">, S.L., Carruthers Den Hoed, D., Ray, H., Krishnamurthy, A. (2020). Grieving Nature – Grieving in Nature: The place of parks and natural places in palliative and grief care.  In </w:t>
      </w:r>
      <w:proofErr w:type="spellStart"/>
      <w:r w:rsidRPr="006D5BFF">
        <w:rPr>
          <w:rFonts w:eastAsia="Times New Roman" w:cstheme="minorHAnsi"/>
          <w:color w:val="000000"/>
        </w:rPr>
        <w:t>Quilley</w:t>
      </w:r>
      <w:proofErr w:type="spellEnd"/>
      <w:r w:rsidRPr="006D5BFF">
        <w:rPr>
          <w:rFonts w:eastAsia="Times New Roman" w:cstheme="minorHAnsi"/>
          <w:color w:val="000000"/>
        </w:rPr>
        <w:t xml:space="preserve">, S., </w:t>
      </w:r>
      <w:proofErr w:type="spellStart"/>
      <w:r w:rsidRPr="006D5BFF">
        <w:rPr>
          <w:rFonts w:eastAsia="Times New Roman" w:cstheme="minorHAnsi"/>
          <w:color w:val="000000"/>
        </w:rPr>
        <w:t>Zywert</w:t>
      </w:r>
      <w:proofErr w:type="spellEnd"/>
      <w:r w:rsidRPr="006D5BFF">
        <w:rPr>
          <w:rFonts w:eastAsia="Times New Roman" w:cstheme="minorHAnsi"/>
          <w:color w:val="000000"/>
        </w:rPr>
        <w:t>, K. (</w:t>
      </w:r>
      <w:proofErr w:type="spellStart"/>
      <w:r w:rsidRPr="006D5BFF">
        <w:rPr>
          <w:rFonts w:eastAsia="Times New Roman" w:cstheme="minorHAnsi"/>
          <w:color w:val="000000"/>
        </w:rPr>
        <w:t>Eds</w:t>
      </w:r>
      <w:proofErr w:type="spellEnd"/>
      <w:r w:rsidRPr="006D5BFF">
        <w:rPr>
          <w:rFonts w:eastAsia="Times New Roman" w:cstheme="minorHAnsi"/>
          <w:color w:val="000000"/>
        </w:rPr>
        <w:t xml:space="preserve">). </w:t>
      </w:r>
      <w:r w:rsidRPr="006D5BFF">
        <w:rPr>
          <w:rFonts w:eastAsia="Times New Roman" w:cstheme="minorHAnsi"/>
          <w:i/>
          <w:iCs/>
          <w:color w:val="000000"/>
        </w:rPr>
        <w:t>Health in the Anthropocene: Living well on a finite planet</w:t>
      </w:r>
      <w:r w:rsidRPr="006D5BFF">
        <w:rPr>
          <w:rFonts w:eastAsia="Times New Roman" w:cstheme="minorHAnsi"/>
          <w:color w:val="000000"/>
        </w:rPr>
        <w:t xml:space="preserve">. Toronto: University of Toronto Press. Retrieved from </w:t>
      </w:r>
      <w:hyperlink r:id="rId6" w:history="1">
        <w:r w:rsidRPr="006D5BFF">
          <w:rPr>
            <w:rStyle w:val="Hyperlink"/>
            <w:rFonts w:eastAsia="Times New Roman" w:cstheme="minorHAnsi"/>
          </w:rPr>
          <w:t>https://utorontopress.com/ca/health-in-the-anthropocene-2</w:t>
        </w:r>
      </w:hyperlink>
    </w:p>
    <w:p w14:paraId="526F209F" w14:textId="77777777" w:rsidR="00594808" w:rsidRPr="006D5BFF" w:rsidRDefault="00594808" w:rsidP="0059480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6D5BFF">
        <w:rPr>
          <w:rFonts w:eastAsia="Times New Roman" w:cstheme="minorHAnsi"/>
          <w:color w:val="000000"/>
        </w:rPr>
        <w:t>Jakubec</w:t>
      </w:r>
      <w:proofErr w:type="spellEnd"/>
      <w:r w:rsidRPr="006D5BFF">
        <w:rPr>
          <w:rFonts w:eastAsia="Times New Roman" w:cstheme="minorHAnsi"/>
          <w:color w:val="000000"/>
        </w:rPr>
        <w:t>, S.L., Carruthers Den Hoed, D., Ray, H., Krishnamurthy, A. (2016).  Mental Well-being and Quality of Life Benefits of Inclusion in Nature for Adults with Disabilities and Their Caregivers. </w:t>
      </w:r>
      <w:r w:rsidRPr="006D5BFF">
        <w:rPr>
          <w:rFonts w:eastAsia="Times New Roman" w:cstheme="minorHAnsi"/>
          <w:i/>
          <w:iCs/>
          <w:color w:val="000000"/>
        </w:rPr>
        <w:t xml:space="preserve">Landscape Research, </w:t>
      </w:r>
      <w:r w:rsidRPr="006D5BFF">
        <w:rPr>
          <w:rFonts w:eastAsia="Times New Roman" w:cstheme="minorHAnsi"/>
          <w:color w:val="000000"/>
        </w:rPr>
        <w:t>41(6), 616-627. DOI: 10.1080/01426397.2016.1197190</w:t>
      </w:r>
    </w:p>
    <w:p w14:paraId="0C4362E2" w14:textId="77777777" w:rsidR="00594808" w:rsidRPr="006D5BFF" w:rsidRDefault="00594808" w:rsidP="0059480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6D5BFF">
        <w:rPr>
          <w:rFonts w:eastAsia="Times New Roman" w:cstheme="minorHAnsi"/>
          <w:color w:val="000000"/>
        </w:rPr>
        <w:t>Jakubec</w:t>
      </w:r>
      <w:proofErr w:type="spellEnd"/>
      <w:r w:rsidRPr="006D5BFF">
        <w:rPr>
          <w:rFonts w:eastAsia="Times New Roman" w:cstheme="minorHAnsi"/>
          <w:color w:val="000000"/>
        </w:rPr>
        <w:t>, S.L., Carruthers Den Hoed, D., Ray, H., Krishnamurthy, A. (2014).  Inclusion in Nature Activities for Adults with Disabilities and Their Caregivers: A mixed methods study.</w:t>
      </w:r>
      <w:r w:rsidRPr="006D5BFF">
        <w:rPr>
          <w:rFonts w:eastAsia="Times New Roman" w:cstheme="minorHAnsi"/>
          <w:i/>
          <w:iCs/>
          <w:color w:val="000000"/>
        </w:rPr>
        <w:t xml:space="preserve"> </w:t>
      </w:r>
      <w:proofErr w:type="spellStart"/>
      <w:r w:rsidRPr="006D5BFF">
        <w:rPr>
          <w:rFonts w:eastAsia="Times New Roman" w:cstheme="minorHAnsi"/>
          <w:i/>
          <w:iCs/>
          <w:color w:val="000000"/>
        </w:rPr>
        <w:t>ATRAbute</w:t>
      </w:r>
      <w:proofErr w:type="spellEnd"/>
      <w:r w:rsidRPr="006D5BFF">
        <w:rPr>
          <w:rFonts w:eastAsia="Times New Roman" w:cstheme="minorHAnsi"/>
          <w:i/>
          <w:iCs/>
          <w:color w:val="000000"/>
        </w:rPr>
        <w:t xml:space="preserve"> Journal of the Alberta Therapeutic Recreation Association, 1(2): 8-11.</w:t>
      </w:r>
    </w:p>
    <w:p w14:paraId="1C30395D" w14:textId="77777777" w:rsidR="00594808" w:rsidRPr="006D5BFF" w:rsidRDefault="00594808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6D5BFF">
        <w:rPr>
          <w:rFonts w:eastAsia="Times New Roman" w:cstheme="minorHAnsi"/>
          <w:color w:val="000000"/>
        </w:rPr>
        <w:t>Jakubec</w:t>
      </w:r>
      <w:proofErr w:type="spellEnd"/>
      <w:r w:rsidRPr="006D5BFF">
        <w:rPr>
          <w:rFonts w:eastAsia="Times New Roman" w:cstheme="minorHAnsi"/>
          <w:color w:val="000000"/>
        </w:rPr>
        <w:t>, S,L., Carruthers Den Hoed, D., Ray, H. (2014). ‘I Can Reinvent Myself Out Here’: Experiences of Nature Inclusion and Mental Well-Being, in B.M. Altman, </w:t>
      </w:r>
      <w:proofErr w:type="spellStart"/>
      <w:r w:rsidRPr="006D5BFF">
        <w:rPr>
          <w:rFonts w:eastAsia="Times New Roman" w:cstheme="minorHAnsi"/>
          <w:color w:val="000000"/>
        </w:rPr>
        <w:t>Barnartt</w:t>
      </w:r>
      <w:proofErr w:type="spellEnd"/>
      <w:r w:rsidRPr="006D5BFF">
        <w:rPr>
          <w:rFonts w:eastAsia="Times New Roman" w:cstheme="minorHAnsi"/>
          <w:color w:val="000000"/>
        </w:rPr>
        <w:t>, S.N. (</w:t>
      </w:r>
      <w:proofErr w:type="spellStart"/>
      <w:r w:rsidRPr="006D5BFF">
        <w:rPr>
          <w:rFonts w:eastAsia="Times New Roman" w:cstheme="minorHAnsi"/>
          <w:color w:val="000000"/>
        </w:rPr>
        <w:t>ed</w:t>
      </w:r>
      <w:proofErr w:type="spellEnd"/>
      <w:r w:rsidRPr="006D5BFF">
        <w:rPr>
          <w:rFonts w:eastAsia="Times New Roman" w:cstheme="minorHAnsi"/>
          <w:color w:val="000000"/>
        </w:rPr>
        <w:t>). </w:t>
      </w:r>
      <w:r w:rsidRPr="006D5BFF">
        <w:rPr>
          <w:rFonts w:eastAsia="Times New Roman" w:cstheme="minorHAnsi"/>
          <w:i/>
          <w:iCs/>
          <w:color w:val="000000"/>
        </w:rPr>
        <w:t>Research in Social Science and Disability (Environmental Contexts and Disability, Volume 8). </w:t>
      </w:r>
      <w:r w:rsidRPr="006D5BFF">
        <w:rPr>
          <w:rFonts w:eastAsia="Times New Roman" w:cstheme="minorHAnsi"/>
          <w:color w:val="000000"/>
        </w:rPr>
        <w:t>Emerald Group Publishing Limited, pp.213 – 229.  DOI </w:t>
      </w:r>
      <w:hyperlink r:id="rId7" w:history="1">
        <w:r w:rsidRPr="006D5BFF">
          <w:rPr>
            <w:rStyle w:val="Hyperlink"/>
            <w:rFonts w:eastAsia="Times New Roman" w:cstheme="minorHAnsi"/>
          </w:rPr>
          <w:t>10.1108/S1479-354720140000008012</w:t>
        </w:r>
      </w:hyperlink>
    </w:p>
    <w:p w14:paraId="691C28E3" w14:textId="56706F88" w:rsidR="00256010" w:rsidRPr="00594808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</w:p>
    <w:p w14:paraId="5277B1FD" w14:textId="77777777" w:rsidR="00256010" w:rsidRPr="00594808" w:rsidRDefault="00256010" w:rsidP="0025601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</w:rPr>
      </w:pPr>
    </w:p>
    <w:p w14:paraId="763B551D" w14:textId="77777777" w:rsidR="00256010" w:rsidRPr="00594808" w:rsidRDefault="00256010" w:rsidP="00256010">
      <w:pPr>
        <w:rPr>
          <w:rFonts w:cstheme="minorHAnsi"/>
          <w:b/>
          <w:sz w:val="21"/>
          <w:szCs w:val="21"/>
        </w:rPr>
      </w:pPr>
    </w:p>
    <w:sectPr w:rsidR="00256010" w:rsidRPr="00594808" w:rsidSect="00E7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462A0"/>
    <w:multiLevelType w:val="multilevel"/>
    <w:tmpl w:val="CEE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10"/>
    <w:rsid w:val="00166603"/>
    <w:rsid w:val="00256010"/>
    <w:rsid w:val="003C2F59"/>
    <w:rsid w:val="00466716"/>
    <w:rsid w:val="004912A1"/>
    <w:rsid w:val="0054119F"/>
    <w:rsid w:val="005516DD"/>
    <w:rsid w:val="00594808"/>
    <w:rsid w:val="00685CCD"/>
    <w:rsid w:val="006D5BFF"/>
    <w:rsid w:val="008B256D"/>
    <w:rsid w:val="009503B1"/>
    <w:rsid w:val="009C303C"/>
    <w:rsid w:val="00E75157"/>
    <w:rsid w:val="00F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F246"/>
  <w14:defaultImageDpi w14:val="32767"/>
  <w15:chartTrackingRefBased/>
  <w15:docId w15:val="{8D9CFC88-17CF-FC40-A9F5-E506F3DE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0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94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108/S1479-354720140000008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orontopress.com/ca/health-in-the-anthropocene-2" TargetMode="External"/><Relationship Id="rId5" Type="http://schemas.openxmlformats.org/officeDocument/2006/relationships/hyperlink" Target="http://irep.ntu.ac.uk/id/eprint/135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A. Gaffney</dc:creator>
  <cp:keywords/>
  <dc:description/>
  <cp:lastModifiedBy>Donna A. Gaffney</cp:lastModifiedBy>
  <cp:revision>2</cp:revision>
  <dcterms:created xsi:type="dcterms:W3CDTF">2020-09-23T00:33:00Z</dcterms:created>
  <dcterms:modified xsi:type="dcterms:W3CDTF">2020-09-23T00:33:00Z</dcterms:modified>
</cp:coreProperties>
</file>