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7B6C" w14:textId="65AE917A" w:rsidR="00917187" w:rsidRPr="00C56596" w:rsidRDefault="00C56596" w:rsidP="00C56596">
      <w:pPr>
        <w:ind w:left="-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596">
        <w:rPr>
          <w:rFonts w:ascii="Times New Roman" w:hAnsi="Times New Roman" w:cs="Times New Roman"/>
          <w:b/>
          <w:bCs/>
          <w:sz w:val="28"/>
          <w:szCs w:val="28"/>
        </w:rPr>
        <w:t>LGBTQ Resources</w:t>
      </w:r>
    </w:p>
    <w:p w14:paraId="3FF43F30" w14:textId="77777777" w:rsidR="00C56596" w:rsidRDefault="00C56596" w:rsidP="00C565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01F1E"/>
          <w:sz w:val="23"/>
          <w:szCs w:val="23"/>
        </w:rPr>
      </w:pPr>
    </w:p>
    <w:p w14:paraId="0D1FC9DB" w14:textId="6B79EFDF" w:rsidR="00C56596" w:rsidRPr="00C56596" w:rsidRDefault="00C56596" w:rsidP="00C56596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  <w:r w:rsidRPr="00C56596">
        <w:rPr>
          <w:rFonts w:ascii="Times New Roman" w:eastAsia="Times New Roman" w:hAnsi="Times New Roman" w:cs="Times New Roman"/>
          <w:b/>
          <w:bCs/>
          <w:color w:val="201F1E"/>
          <w:sz w:val="23"/>
          <w:szCs w:val="23"/>
        </w:rPr>
        <w:t>Videos/images:</w:t>
      </w:r>
      <w:r w:rsidRPr="00C56596">
        <w:rPr>
          <w:rFonts w:ascii="Times New Roman" w:eastAsia="Times New Roman" w:hAnsi="Times New Roman" w:cs="Times New Roman"/>
          <w:b/>
          <w:bCs/>
          <w:color w:val="201F1E"/>
          <w:sz w:val="23"/>
          <w:szCs w:val="23"/>
        </w:rPr>
        <w:br/>
      </w:r>
    </w:p>
    <w:p w14:paraId="178F8757" w14:textId="77777777" w:rsidR="00C56596" w:rsidRPr="00C56596" w:rsidRDefault="00C56596" w:rsidP="00C56596">
      <w:pPr>
        <w:numPr>
          <w:ilvl w:val="0"/>
          <w:numId w:val="1"/>
        </w:numPr>
        <w:shd w:val="clear" w:color="auto" w:fill="FFFFFF"/>
        <w:ind w:left="1761"/>
        <w:rPr>
          <w:rFonts w:ascii="Times New Roman" w:eastAsia="Times New Roman" w:hAnsi="Times New Roman" w:cs="Times New Roman"/>
          <w:color w:val="201F1E"/>
        </w:rPr>
      </w:pPr>
      <w:hyperlink r:id="rId5" w:tgtFrame="_blank" w:tooltip="Original URL: http://www.transstudent.org/gender. Click or tap if you trust this link." w:history="1">
        <w:r w:rsidRPr="00C565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Gender Unicorn from Trans Student Educational Resources</w:t>
        </w:r>
      </w:hyperlink>
    </w:p>
    <w:p w14:paraId="7847D198" w14:textId="77777777" w:rsidR="00C56596" w:rsidRPr="00C56596" w:rsidRDefault="00C56596" w:rsidP="00C56596">
      <w:pPr>
        <w:numPr>
          <w:ilvl w:val="0"/>
          <w:numId w:val="1"/>
        </w:numPr>
        <w:shd w:val="clear" w:color="auto" w:fill="FFFFFF"/>
        <w:spacing w:beforeAutospacing="1" w:afterAutospacing="1"/>
        <w:ind w:left="1761"/>
        <w:rPr>
          <w:rFonts w:ascii="Times New Roman" w:eastAsia="Times New Roman" w:hAnsi="Times New Roman" w:cs="Times New Roman"/>
          <w:color w:val="201F1E"/>
        </w:rPr>
      </w:pPr>
      <w:hyperlink r:id="rId6" w:tgtFrame="_blank" w:tooltip="Original URL: https://www.wbur.org/commonhealth/2021/04/01/nonbinary-gender-identity-children-massachusetts. Click or tap if you trust this link." w:history="1">
        <w:r w:rsidRPr="00C565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WBUR Interview with Nonbinary Youth &amp; Parent</w:t>
        </w:r>
      </w:hyperlink>
      <w:r w:rsidRPr="00C56596">
        <w:rPr>
          <w:rFonts w:ascii="Times New Roman" w:eastAsia="Times New Roman" w:hAnsi="Times New Roman" w:cs="Times New Roman"/>
          <w:color w:val="201F1E"/>
          <w:sz w:val="23"/>
          <w:szCs w:val="23"/>
        </w:rPr>
        <w:t> AND </w:t>
      </w:r>
      <w:hyperlink r:id="rId7" w:tgtFrame="_blank" w:tooltip="Original URL: https://www.wbur.org/commonhealth/2021/04/01/nonbinary-gender-identity-children-readings-resources. Click or tap if you trust this link." w:history="1">
        <w:r w:rsidRPr="00C565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Resource List</w:t>
        </w:r>
      </w:hyperlink>
    </w:p>
    <w:p w14:paraId="7640AEE0" w14:textId="77777777" w:rsidR="00C56596" w:rsidRPr="00C56596" w:rsidRDefault="00C56596" w:rsidP="00C56596">
      <w:pPr>
        <w:numPr>
          <w:ilvl w:val="0"/>
          <w:numId w:val="1"/>
        </w:numPr>
        <w:shd w:val="clear" w:color="auto" w:fill="FFFFFF"/>
        <w:spacing w:beforeAutospacing="1" w:afterAutospacing="1"/>
        <w:ind w:left="1761"/>
        <w:rPr>
          <w:rFonts w:ascii="Times New Roman" w:eastAsia="Times New Roman" w:hAnsi="Times New Roman" w:cs="Times New Roman"/>
          <w:color w:val="201F1E"/>
        </w:rPr>
      </w:pPr>
      <w:r w:rsidRPr="00C56596">
        <w:rPr>
          <w:rFonts w:ascii="Times New Roman" w:eastAsia="Times New Roman" w:hAnsi="Times New Roman" w:cs="Times New Roman"/>
          <w:color w:val="201F1E"/>
          <w:sz w:val="23"/>
          <w:szCs w:val="23"/>
        </w:rPr>
        <w:t>One parent's </w:t>
      </w:r>
      <w:hyperlink r:id="rId8" w:tgtFrame="_blank" w:tooltip="Original URL: https://www.youtube.com/watch?v=F8CaTJl0OXQ. Click or tap if you trust this link." w:history="1">
        <w:r w:rsidRPr="00C565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touching story</w:t>
        </w:r>
      </w:hyperlink>
      <w:r w:rsidRPr="00C56596">
        <w:rPr>
          <w:rFonts w:ascii="Times New Roman" w:eastAsia="Times New Roman" w:hAnsi="Times New Roman" w:cs="Times New Roman"/>
          <w:color w:val="201F1E"/>
          <w:sz w:val="23"/>
          <w:szCs w:val="23"/>
        </w:rPr>
        <w:t> about supporting her transgender son's gender identity and gender expression.</w:t>
      </w:r>
    </w:p>
    <w:p w14:paraId="2A81AE8E" w14:textId="77777777" w:rsidR="00C56596" w:rsidRPr="00C56596" w:rsidRDefault="00C56596" w:rsidP="00C56596">
      <w:pPr>
        <w:numPr>
          <w:ilvl w:val="0"/>
          <w:numId w:val="1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r w:rsidRPr="00C56596">
        <w:rPr>
          <w:rFonts w:ascii="Calibri" w:eastAsia="Times New Roman" w:hAnsi="Calibri" w:cs="Calibri"/>
          <w:color w:val="201F1E"/>
          <w:sz w:val="23"/>
          <w:szCs w:val="23"/>
        </w:rPr>
        <w:t>Advice for educators and </w:t>
      </w:r>
      <w:hyperlink r:id="rId9" w:tgtFrame="_blank" w:tooltip="Original URL: https://www.youtube.com/watch?v=EfMPFzJas6U&amp;list=PLzhd-B8qVCKWosWAePhiaoSVsOHNn-34B&amp;index=5. Click or tap if you trust this link." w:history="1">
        <w:r w:rsidRPr="00C56596">
          <w:rPr>
            <w:rFonts w:ascii="Calibri" w:eastAsia="Times New Roman" w:hAnsi="Calibri" w:cs="Calibri"/>
            <w:color w:val="0000FF"/>
            <w:sz w:val="23"/>
            <w:szCs w:val="23"/>
            <w:u w:val="single"/>
          </w:rPr>
          <w:t>heartwarming High School Student story</w:t>
        </w:r>
      </w:hyperlink>
      <w:r w:rsidRPr="00C56596">
        <w:rPr>
          <w:rFonts w:ascii="Calibri" w:eastAsia="Times New Roman" w:hAnsi="Calibri" w:cs="Calibri"/>
          <w:color w:val="201F1E"/>
          <w:sz w:val="23"/>
          <w:szCs w:val="23"/>
        </w:rPr>
        <w:t> from next door at Madison  </w:t>
      </w:r>
    </w:p>
    <w:p w14:paraId="4C1235B5" w14:textId="77777777" w:rsidR="00C56596" w:rsidRPr="00C56596" w:rsidRDefault="00C56596" w:rsidP="00C56596">
      <w:pPr>
        <w:numPr>
          <w:ilvl w:val="0"/>
          <w:numId w:val="1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10" w:tgtFrame="_blank" w:tooltip="Original URL: https://www.youtube.com/watch?v=KQUQI0BrKnA. Click or tap if you trust this link." w:history="1">
        <w:r w:rsidRPr="00C56596">
          <w:rPr>
            <w:rFonts w:ascii="Calibri" w:eastAsia="Times New Roman" w:hAnsi="Calibri" w:cs="Calibri"/>
            <w:color w:val="0000FF"/>
            <w:sz w:val="23"/>
            <w:szCs w:val="23"/>
            <w:u w:val="single"/>
          </w:rPr>
          <w:t>Nonbinary students speak</w:t>
        </w:r>
      </w:hyperlink>
      <w:r w:rsidRPr="00C56596">
        <w:rPr>
          <w:rFonts w:ascii="Calibri" w:eastAsia="Times New Roman" w:hAnsi="Calibri" w:cs="Calibri"/>
          <w:color w:val="201F1E"/>
          <w:sz w:val="23"/>
          <w:szCs w:val="23"/>
        </w:rPr>
        <w:t> about how adults can support them </w:t>
      </w:r>
    </w:p>
    <w:p w14:paraId="71A33C77" w14:textId="77777777" w:rsidR="00C56596" w:rsidRPr="00C56596" w:rsidRDefault="00C56596" w:rsidP="00C56596">
      <w:pPr>
        <w:numPr>
          <w:ilvl w:val="0"/>
          <w:numId w:val="1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11" w:tgtFrame="_blank" w:tooltip="Original URL: https://www.glsen.org/. Click or tap if you trust this link." w:history="1">
        <w:r w:rsidRPr="00C56596">
          <w:rPr>
            <w:rFonts w:ascii="Calibri" w:eastAsia="Times New Roman" w:hAnsi="Calibri" w:cs="Calibri"/>
            <w:color w:val="0000FF"/>
            <w:sz w:val="23"/>
            <w:szCs w:val="23"/>
            <w:u w:val="single"/>
          </w:rPr>
          <w:t>GLSEN</w:t>
        </w:r>
      </w:hyperlink>
      <w:r w:rsidRPr="00C56596">
        <w:rPr>
          <w:rFonts w:ascii="Calibri" w:eastAsia="Times New Roman" w:hAnsi="Calibri" w:cs="Calibri"/>
          <w:color w:val="201F1E"/>
          <w:sz w:val="23"/>
          <w:szCs w:val="23"/>
        </w:rPr>
        <w:t> wealth of resources for educators and students. If you register your GSA, you gain access to posters, stickers, and support for GSA-led action days/weeks</w:t>
      </w:r>
    </w:p>
    <w:p w14:paraId="1E5387A9" w14:textId="77777777" w:rsidR="00C56596" w:rsidRPr="00C56596" w:rsidRDefault="00C56596" w:rsidP="00C56596">
      <w:pPr>
        <w:shd w:val="clear" w:color="auto" w:fill="FFFFFF"/>
        <w:rPr>
          <w:rFonts w:ascii="Calibri" w:eastAsia="Times New Roman" w:hAnsi="Calibri" w:cs="Calibri"/>
          <w:color w:val="201F1E"/>
          <w:sz w:val="23"/>
          <w:szCs w:val="23"/>
        </w:rPr>
      </w:pPr>
      <w:r w:rsidRPr="00C56596">
        <w:rPr>
          <w:rFonts w:ascii="Calibri" w:eastAsia="Times New Roman" w:hAnsi="Calibri" w:cs="Calibri"/>
          <w:b/>
          <w:bCs/>
          <w:color w:val="201F1E"/>
          <w:sz w:val="23"/>
          <w:szCs w:val="23"/>
        </w:rPr>
        <w:t>Language Learning Resources:</w:t>
      </w:r>
    </w:p>
    <w:p w14:paraId="05881D90" w14:textId="77777777" w:rsidR="00C56596" w:rsidRPr="00C56596" w:rsidRDefault="00C56596" w:rsidP="00C56596">
      <w:pPr>
        <w:numPr>
          <w:ilvl w:val="0"/>
          <w:numId w:val="2"/>
        </w:numPr>
        <w:shd w:val="clear" w:color="auto" w:fill="FFFFFF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12" w:tgtFrame="_blank" w:tooltip="Original URL: https://nonbinary.wiki/wiki/Gender_neutral_language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Nonbinary Wiki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 xml:space="preserve"> - Has wealth of information and external links for adapting various languages to be gender inclusive. See language specific links for more </w:t>
      </w:r>
      <w:proofErr w:type="spellStart"/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info:</w:t>
      </w:r>
      <w:hyperlink r:id="rId13" w:tgtFrame="_blank" w:tooltip="Original URL: https://nonbinary.wiki/wiki/Gender_neutral_language_in_English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English</w:t>
        </w:r>
        <w:proofErr w:type="spellEnd"/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, </w:t>
      </w:r>
      <w:hyperlink r:id="rId14" w:tgtFrame="_blank" w:tooltip="Original URL: https://nonbinary.wiki/wiki/Gender_neutral_language_in_Spanish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Spanish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, </w:t>
      </w:r>
      <w:hyperlink r:id="rId15" w:tgtFrame="_blank" w:tooltip="Original URL: https://nonbinary.wiki/wiki/Gender_neutral_language#French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French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, </w:t>
      </w:r>
      <w:hyperlink r:id="rId16" w:tgtFrame="_blank" w:tooltip="Original URL: https://nonbinary.wiki/wiki/Gender_neutral_language_in_Dutch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Dutch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, </w:t>
      </w:r>
      <w:hyperlink r:id="rId17" w:tgtFrame="_blank" w:tooltip="Original URL: https://nonbinary.wiki/wiki/Gender_neutral_language_in_German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German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, etc.</w:t>
      </w:r>
    </w:p>
    <w:p w14:paraId="51E2D582" w14:textId="77777777" w:rsidR="00C56596" w:rsidRPr="00C56596" w:rsidRDefault="00C56596" w:rsidP="00C56596">
      <w:pPr>
        <w:numPr>
          <w:ilvl w:val="0"/>
          <w:numId w:val="2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18" w:tgtFrame="_blank" w:tooltip="Original URL: https://www.glsen.org/sites/default/files/Using%20Gender%20Inclusive%20Language%20with%20Students.pdf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Using Gender Inclusive Language with Students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 - Handout developed by Gender Spectrum, provides helpful language for talking about gender with students.</w:t>
      </w:r>
    </w:p>
    <w:p w14:paraId="0625BEE9" w14:textId="77777777" w:rsidR="00C56596" w:rsidRPr="00C56596" w:rsidRDefault="00C56596" w:rsidP="00C56596">
      <w:pPr>
        <w:numPr>
          <w:ilvl w:val="0"/>
          <w:numId w:val="2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19" w:tgtFrame="_blank" w:tooltip="Original URL: https://collectanealinguistica.wordpress.com/2016/06/28/language-learning-beyond-the-gender-binary/. Click or tap if you trust this link." w:history="1">
        <w:proofErr w:type="spellStart"/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Collectaneu</w:t>
        </w:r>
        <w:proofErr w:type="spellEnd"/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 xml:space="preserve"> </w:t>
        </w:r>
        <w:proofErr w:type="spellStart"/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Linguistica</w:t>
        </w:r>
        <w:proofErr w:type="spellEnd"/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: Language learning beyond the gender binary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 - Blog about various examples of languages adapting to be more gender inclusive.</w:t>
      </w:r>
    </w:p>
    <w:p w14:paraId="7119AC96" w14:textId="77777777" w:rsidR="00C56596" w:rsidRPr="00C56596" w:rsidRDefault="00C56596" w:rsidP="00C56596">
      <w:pPr>
        <w:numPr>
          <w:ilvl w:val="0"/>
          <w:numId w:val="2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20" w:tgtFrame="_blank" w:tooltip="Original URL: http://mypronouns.org/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MyPronouns.org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 - Provides a wealth of information about gender neutral / neo pronouns (along with other pronouns), ways to practice, and more.</w:t>
      </w:r>
    </w:p>
    <w:p w14:paraId="00FEDC53" w14:textId="77777777" w:rsidR="00C56596" w:rsidRPr="00C56596" w:rsidRDefault="00C56596" w:rsidP="00C56596">
      <w:pPr>
        <w:shd w:val="clear" w:color="auto" w:fill="FFFFFF"/>
        <w:rPr>
          <w:rFonts w:ascii="Calibri" w:eastAsia="Times New Roman" w:hAnsi="Calibri" w:cs="Calibri"/>
          <w:color w:val="201F1E"/>
          <w:sz w:val="23"/>
          <w:szCs w:val="23"/>
        </w:rPr>
      </w:pPr>
      <w:r w:rsidRPr="00C56596">
        <w:rPr>
          <w:rFonts w:ascii="Trebuchet MS" w:eastAsia="Times New Roman" w:hAnsi="Trebuchet MS" w:cs="Calibri"/>
          <w:b/>
          <w:bCs/>
          <w:color w:val="201F1E"/>
          <w:sz w:val="23"/>
          <w:szCs w:val="23"/>
        </w:rPr>
        <w:t>Inclusive Curriculum Resources and Inclusive Special Education Guidance:</w:t>
      </w:r>
    </w:p>
    <w:p w14:paraId="4C5709EF" w14:textId="77777777" w:rsidR="00C56596" w:rsidRPr="00C56596" w:rsidRDefault="00C56596" w:rsidP="00C56596">
      <w:pPr>
        <w:numPr>
          <w:ilvl w:val="0"/>
          <w:numId w:val="3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21" w:tgtFrame="_blank" w:tooltip="Original URL: https://genderspectrum.org/articles/educator-resources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Gender Spectrum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 - Provides a variety of educator tools for creating gender inclusive classrooms. They also have resources for youth, families, and youth serving providers and administrators, including their </w:t>
      </w:r>
      <w:hyperlink r:id="rId22" w:tgtFrame="_blank" w:tooltip="Original URL: https://genderspectrum.org/articles/using-the-gsp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Gender Support Plan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 (</w:t>
      </w:r>
      <w:r w:rsidRPr="00C56596">
        <w:rPr>
          <w:rFonts w:ascii="Trebuchet MS" w:eastAsia="Times New Roman" w:hAnsi="Trebuchet MS" w:cs="Calibri"/>
          <w:b/>
          <w:bCs/>
          <w:color w:val="201F1E"/>
          <w:sz w:val="23"/>
          <w:szCs w:val="23"/>
        </w:rPr>
        <w:t>mapping out who the student uses what name and pronouns with</w:t>
      </w:r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).</w:t>
      </w:r>
    </w:p>
    <w:p w14:paraId="4224EEFE" w14:textId="77777777" w:rsidR="00C56596" w:rsidRPr="00C56596" w:rsidRDefault="00C56596" w:rsidP="00C56596">
      <w:pPr>
        <w:numPr>
          <w:ilvl w:val="0"/>
          <w:numId w:val="4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r w:rsidRPr="00C56596">
        <w:rPr>
          <w:rFonts w:ascii="Calibri" w:eastAsia="Times New Roman" w:hAnsi="Calibri" w:cs="Calibri"/>
          <w:color w:val="201F1E"/>
          <w:sz w:val="23"/>
          <w:szCs w:val="23"/>
        </w:rPr>
        <w:t>The ACLU created a comprehensive </w:t>
      </w:r>
      <w:hyperlink r:id="rId23" w:tgtFrame="_blank" w:tooltip="Original URL: https://www.aclu.org/sites/default/files/field_document/schools.in_.transition.2015.pdf. Click or tap if you trust this link." w:history="1">
        <w:r w:rsidRPr="00C56596">
          <w:rPr>
            <w:rFonts w:ascii="Calibri" w:eastAsia="Times New Roman" w:hAnsi="Calibri" w:cs="Calibri"/>
            <w:color w:val="0000FF"/>
            <w:sz w:val="23"/>
            <w:szCs w:val="23"/>
            <w:u w:val="single"/>
          </w:rPr>
          <w:t>guide on supporting transgender students</w:t>
        </w:r>
      </w:hyperlink>
      <w:r w:rsidRPr="00C56596">
        <w:rPr>
          <w:rFonts w:ascii="Calibri" w:eastAsia="Times New Roman" w:hAnsi="Calibri" w:cs="Calibri"/>
          <w:color w:val="201F1E"/>
          <w:sz w:val="23"/>
          <w:szCs w:val="23"/>
        </w:rPr>
        <w:t> in K-12. Page 60-67 provides guidance on assessing transgender students for Special Education.</w:t>
      </w:r>
    </w:p>
    <w:p w14:paraId="1DF14B0F" w14:textId="77777777" w:rsidR="00C56596" w:rsidRPr="00C56596" w:rsidRDefault="00C56596" w:rsidP="00C56596">
      <w:pPr>
        <w:numPr>
          <w:ilvl w:val="0"/>
          <w:numId w:val="5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24" w:tgtFrame="_blank" w:tooltip="Original URL: https://amaze.org/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AMAZE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 - Has tons of sexual health curriculum resources, videos, guides for caregivers and educators as well as students.</w:t>
      </w:r>
    </w:p>
    <w:p w14:paraId="4CD94E8C" w14:textId="77777777" w:rsidR="00C56596" w:rsidRPr="00C56596" w:rsidRDefault="00C56596" w:rsidP="00C56596">
      <w:pPr>
        <w:numPr>
          <w:ilvl w:val="0"/>
          <w:numId w:val="6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25" w:tgtFrame="_blank" w:tooltip="Original URL: https://www.learningforjustice.org/classroom-resources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Learning for Justice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 - Classroom </w:t>
      </w:r>
      <w:proofErr w:type="spellStart"/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resourceswith</w:t>
      </w:r>
      <w:proofErr w:type="spellEnd"/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 xml:space="preserve"> an easy to search lesson plan finder for specific lessons that are grade level appropriate on a variety of issues including gender and sexuality, social justice, racism, and much more.</w:t>
      </w:r>
    </w:p>
    <w:p w14:paraId="47A7315E" w14:textId="77777777" w:rsidR="00C56596" w:rsidRPr="00C56596" w:rsidRDefault="00C56596" w:rsidP="00C56596">
      <w:pPr>
        <w:numPr>
          <w:ilvl w:val="0"/>
          <w:numId w:val="6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26" w:tgtFrame="_blank" w:tooltip="Original URL: https://www.mass.gov/files/documents/2019/05/24/LGBTQ-books-brochure-MCLGBTQY.pdf. Click or tap if you trust this link." w:history="1">
        <w:r w:rsidRPr="00C56596">
          <w:rPr>
            <w:rFonts w:ascii="Calibri" w:eastAsia="Times New Roman" w:hAnsi="Calibri" w:cs="Calibri"/>
            <w:color w:val="0000FF"/>
            <w:sz w:val="23"/>
            <w:szCs w:val="23"/>
            <w:u w:val="single"/>
          </w:rPr>
          <w:t>Book recommendations</w:t>
        </w:r>
      </w:hyperlink>
      <w:r w:rsidRPr="00C56596">
        <w:rPr>
          <w:rFonts w:ascii="Calibri" w:eastAsia="Times New Roman" w:hAnsi="Calibri" w:cs="Calibri"/>
          <w:color w:val="201F1E"/>
          <w:sz w:val="23"/>
          <w:szCs w:val="23"/>
        </w:rPr>
        <w:t>- Several elementary and middle school books, as well as books for parents and families.</w:t>
      </w:r>
    </w:p>
    <w:p w14:paraId="741DBB30" w14:textId="77777777" w:rsidR="00C56596" w:rsidRPr="00C56596" w:rsidRDefault="00C56596" w:rsidP="00C56596">
      <w:pPr>
        <w:numPr>
          <w:ilvl w:val="0"/>
          <w:numId w:val="6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27" w:tgtFrame="_blank" w:tooltip="Original URL: https://www.welcomingschools.org/. Click or tap if you trust this link." w:history="1">
        <w:r w:rsidRPr="00C56596">
          <w:rPr>
            <w:rFonts w:ascii="Calibri" w:eastAsia="Times New Roman" w:hAnsi="Calibri" w:cs="Calibri"/>
            <w:color w:val="0000FF"/>
            <w:sz w:val="23"/>
            <w:szCs w:val="23"/>
            <w:u w:val="single"/>
          </w:rPr>
          <w:t>Welcoming Schools</w:t>
        </w:r>
      </w:hyperlink>
      <w:r w:rsidRPr="00C56596">
        <w:rPr>
          <w:rFonts w:ascii="Calibri" w:eastAsia="Times New Roman" w:hAnsi="Calibri" w:cs="Calibri"/>
          <w:color w:val="201F1E"/>
          <w:sz w:val="23"/>
          <w:szCs w:val="23"/>
        </w:rPr>
        <w:t xml:space="preserve">- Offers several </w:t>
      </w:r>
      <w:proofErr w:type="spellStart"/>
      <w:r w:rsidRPr="00C56596">
        <w:rPr>
          <w:rFonts w:ascii="Calibri" w:eastAsia="Times New Roman" w:hAnsi="Calibri" w:cs="Calibri"/>
          <w:color w:val="201F1E"/>
          <w:sz w:val="23"/>
          <w:szCs w:val="23"/>
        </w:rPr>
        <w:t>differentresources</w:t>
      </w:r>
      <w:proofErr w:type="spellEnd"/>
      <w:r w:rsidRPr="00C56596">
        <w:rPr>
          <w:rFonts w:ascii="Calibri" w:eastAsia="Times New Roman" w:hAnsi="Calibri" w:cs="Calibri"/>
          <w:color w:val="201F1E"/>
          <w:sz w:val="23"/>
          <w:szCs w:val="23"/>
        </w:rPr>
        <w:t> across grade levels</w:t>
      </w:r>
    </w:p>
    <w:p w14:paraId="33A30AB0" w14:textId="77777777" w:rsidR="00C56596" w:rsidRPr="00C56596" w:rsidRDefault="00C56596" w:rsidP="00C56596">
      <w:pPr>
        <w:numPr>
          <w:ilvl w:val="0"/>
          <w:numId w:val="6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28" w:tgtFrame="_blank" w:tooltip="Original URL: https://familyproject.sfsu.edu/. Click or tap if you trust this link." w:history="1">
        <w:r w:rsidRPr="00C56596">
          <w:rPr>
            <w:rFonts w:ascii="Calibri" w:eastAsia="Times New Roman" w:hAnsi="Calibri" w:cs="Calibri"/>
            <w:color w:val="0000FF"/>
            <w:sz w:val="23"/>
            <w:szCs w:val="23"/>
            <w:u w:val="single"/>
          </w:rPr>
          <w:t>F</w:t>
        </w:r>
      </w:hyperlink>
      <w:r w:rsidRPr="00C56596">
        <w:rPr>
          <w:rFonts w:ascii="Calibri" w:eastAsia="Times New Roman" w:hAnsi="Calibri" w:cs="Calibri"/>
          <w:color w:val="201F1E"/>
          <w:sz w:val="23"/>
          <w:szCs w:val="23"/>
        </w:rPr>
        <w:t>amily Acceptance Project - Resource for parents and families on how to best support their child. Lists behaviors that hurt and behaviors that help.</w:t>
      </w:r>
    </w:p>
    <w:p w14:paraId="10DDCB4C" w14:textId="77777777" w:rsidR="00C56596" w:rsidRPr="00C56596" w:rsidRDefault="00C56596" w:rsidP="00C5659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r w:rsidRPr="00C56596">
        <w:rPr>
          <w:rFonts w:ascii="Calibri" w:eastAsia="Times New Roman" w:hAnsi="Calibri" w:cs="Calibri"/>
          <w:color w:val="201F1E"/>
          <w:sz w:val="23"/>
          <w:szCs w:val="23"/>
        </w:rPr>
        <w:fldChar w:fldCharType="begin"/>
      </w:r>
      <w:r w:rsidRPr="00C56596">
        <w:rPr>
          <w:rFonts w:ascii="Calibri" w:eastAsia="Times New Roman" w:hAnsi="Calibri" w:cs="Calibri"/>
          <w:color w:val="201F1E"/>
          <w:sz w:val="23"/>
          <w:szCs w:val="23"/>
        </w:rPr>
        <w:instrText xml:space="preserve"> HYPERLINK "https://nam12.safelinks.protection.outlook.com/?url=https%3A%2F%2Fwww.doe.mass.edu%2Fsfs%2Flgbtq%2F&amp;data=05%7C01%7Ck.hassey%40northeastern.edu%7Cdf78fccdb0e046d12b4108da73fff9c6%7Ca8eec281aaa34daeac9b9a398b9215e7%7C0%7C0%7C637949841417446041%7CUnknown%7CTWFpbGZsb3d8eyJWIjoiMC4wLjAwMDAiLCJQIjoiV2luMzIiLCJBTiI6Ik1haWwiLCJXVCI6Mn0%3D%7C3000%7C%7C%7C&amp;sdata=2ULkFlHsMo%2Bk39kMK3n3FiKiDWqIV%2FDC727ktHehFkk%3D&amp;reserved=0" \o "Original URL: https://www.doe.mass.edu/sfs/lgbtq/. Click or tap if you trust this link." \t "_blank" </w:instrText>
      </w:r>
      <w:r w:rsidRPr="00C56596">
        <w:rPr>
          <w:rFonts w:ascii="Calibri" w:eastAsia="Times New Roman" w:hAnsi="Calibri" w:cs="Calibri"/>
          <w:color w:val="201F1E"/>
          <w:sz w:val="23"/>
          <w:szCs w:val="23"/>
        </w:rPr>
        <w:fldChar w:fldCharType="separate"/>
      </w:r>
      <w:r w:rsidRPr="00C56596">
        <w:rPr>
          <w:rFonts w:ascii="Calibri" w:eastAsia="Times New Roman" w:hAnsi="Calibri" w:cs="Calibri"/>
          <w:color w:val="0000FF"/>
          <w:sz w:val="23"/>
          <w:szCs w:val="23"/>
          <w:u w:val="single"/>
        </w:rPr>
        <w:t>The Safe Schools Program for LGBTQ Students</w:t>
      </w:r>
      <w:r w:rsidRPr="00C56596">
        <w:rPr>
          <w:rFonts w:ascii="Calibri" w:eastAsia="Times New Roman" w:hAnsi="Calibri" w:cs="Calibri"/>
          <w:color w:val="201F1E"/>
          <w:sz w:val="23"/>
          <w:szCs w:val="23"/>
        </w:rPr>
        <w:fldChar w:fldCharType="end"/>
      </w:r>
      <w:r w:rsidRPr="00C56596">
        <w:rPr>
          <w:rFonts w:ascii="Calibri" w:eastAsia="Times New Roman" w:hAnsi="Calibri" w:cs="Calibri"/>
          <w:color w:val="201F1E"/>
          <w:sz w:val="23"/>
          <w:szCs w:val="23"/>
        </w:rPr>
        <w:t> website also has model curriculum units for social studies and language arts</w:t>
      </w:r>
    </w:p>
    <w:p w14:paraId="27CCCF6B" w14:textId="77777777" w:rsidR="00C56596" w:rsidRPr="00C56596" w:rsidRDefault="00C56596" w:rsidP="00C56596">
      <w:pPr>
        <w:shd w:val="clear" w:color="auto" w:fill="FFFFFF"/>
        <w:rPr>
          <w:rFonts w:ascii="Calibri" w:eastAsia="Times New Roman" w:hAnsi="Calibri" w:cs="Calibri"/>
          <w:color w:val="201F1E"/>
          <w:sz w:val="23"/>
          <w:szCs w:val="23"/>
        </w:rPr>
      </w:pPr>
      <w:r w:rsidRPr="00C56596">
        <w:rPr>
          <w:rFonts w:ascii="Trebuchet MS" w:eastAsia="Times New Roman" w:hAnsi="Trebuchet MS" w:cs="Calibri"/>
          <w:b/>
          <w:bCs/>
          <w:color w:val="201F1E"/>
          <w:sz w:val="23"/>
          <w:szCs w:val="23"/>
        </w:rPr>
        <w:lastRenderedPageBreak/>
        <w:t>Additional Resources/Guidance from the Commission on LGBTQ Youth / Safe Schools Program / DESE:</w:t>
      </w:r>
    </w:p>
    <w:p w14:paraId="773E072C" w14:textId="77777777" w:rsidR="00C56596" w:rsidRPr="00C56596" w:rsidRDefault="00C56596" w:rsidP="00C56596">
      <w:pPr>
        <w:numPr>
          <w:ilvl w:val="0"/>
          <w:numId w:val="7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29" w:tgtFrame="_blank" w:tooltip="Original URL: https://ma-lgbtq.org/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Commission on LGBTQ Youth - Resource Map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- Interactive and downloadable resource map for LGBTQ supports across the state. Always being updated, so check back often for more resources.</w:t>
      </w:r>
    </w:p>
    <w:p w14:paraId="21A611E1" w14:textId="77777777" w:rsidR="00C56596" w:rsidRPr="00C56596" w:rsidRDefault="00C56596" w:rsidP="00C56596">
      <w:pPr>
        <w:numPr>
          <w:ilvl w:val="0"/>
          <w:numId w:val="8"/>
        </w:numPr>
        <w:shd w:val="clear" w:color="auto" w:fill="FFFFFF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30" w:tgtFrame="_blank" w:tooltip="Original URL: http://www.doe.mass.edu/sfs/lgbtq/GenderIdentity.html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Massachusetts Guidance on Gender Identity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- This document is created by the Massachusetts Department of Elementary and Secondary Education to support schools in creating safe and supportive school environments on the basis of gender identity.</w:t>
      </w:r>
    </w:p>
    <w:p w14:paraId="7B08B7FB" w14:textId="77777777" w:rsidR="00C56596" w:rsidRPr="00C56596" w:rsidRDefault="00C56596" w:rsidP="00C56596">
      <w:pPr>
        <w:numPr>
          <w:ilvl w:val="0"/>
          <w:numId w:val="8"/>
        </w:numPr>
        <w:shd w:val="clear" w:color="auto" w:fill="FFFFFF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31" w:tgtFrame="_blank" w:tooltip="Original URL: http://www.doe.mass.edu/sfs/lgbtq/Principles-SafeEnvironment.html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Principles for Ensure Safe and Supportive Learning Environments for LGBTQ Students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- The Massachusetts Board of Elementary and Secondary Education adopted a set of principles to ensure safe and supportive environments for LGBTQ students. These principles were approved on March 24, 2015. </w:t>
      </w:r>
    </w:p>
    <w:p w14:paraId="188710D2" w14:textId="750FF2D3" w:rsidR="00C56596" w:rsidRPr="00C56596" w:rsidRDefault="00C56596" w:rsidP="00C56596">
      <w:pPr>
        <w:shd w:val="clear" w:color="auto" w:fill="FFFFFF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28E83CD6" w14:textId="0CE4A143" w:rsidR="00C56596" w:rsidRPr="00C56596" w:rsidRDefault="00C56596" w:rsidP="00C56596">
      <w:pPr>
        <w:numPr>
          <w:ilvl w:val="0"/>
          <w:numId w:val="8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hyperlink r:id="rId32" w:tgtFrame="_blank" w:tooltip="Original URL: https://www.doe.mass.edu/sfs/bullying/PNguidance.html. Click or tap if you trust this link." w:history="1"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DES</w:t>
        </w:r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>E</w:t>
        </w:r>
        <w:r w:rsidRPr="00C56596">
          <w:rPr>
            <w:rFonts w:ascii="Trebuchet MS" w:eastAsia="Times New Roman" w:hAnsi="Trebuchet MS" w:cs="Calibri"/>
            <w:color w:val="0000FF"/>
            <w:sz w:val="23"/>
            <w:szCs w:val="23"/>
            <w:u w:val="single"/>
          </w:rPr>
          <w:t xml:space="preserve"> law and guidance on bias-based bullying related to Sexual Orientation or Gender Identity and the protocol around parent/guardian notification</w:t>
        </w:r>
      </w:hyperlink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 </w:t>
      </w:r>
    </w:p>
    <w:p w14:paraId="7B8C65B6" w14:textId="700A83FC" w:rsidR="00C56596" w:rsidRPr="00C56596" w:rsidRDefault="00C56596" w:rsidP="00C56596">
      <w:pPr>
        <w:numPr>
          <w:ilvl w:val="0"/>
          <w:numId w:val="10"/>
        </w:numPr>
        <w:shd w:val="clear" w:color="auto" w:fill="FFFFFF"/>
        <w:spacing w:beforeAutospacing="1" w:afterAutospacing="1"/>
        <w:ind w:left="1761"/>
        <w:rPr>
          <w:rFonts w:ascii="Calibri" w:eastAsia="Times New Roman" w:hAnsi="Calibri" w:cs="Calibri"/>
          <w:color w:val="201F1E"/>
          <w:sz w:val="23"/>
          <w:szCs w:val="23"/>
        </w:rPr>
      </w:pPr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fldChar w:fldCharType="begin"/>
      </w:r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instrText xml:space="preserve"> HYPERLINK "https://nam12.safelinks.protection.outlook.com/?url=http%3A%2F%2Fwww.miaa.net%2Fgen%2Fmiaa_generated_bin%2Fdocuments%2Fbasic_module%2FGenderIdentityIcon.pdf&amp;data=05%7C01%7Ck.hassey%40northeastern.edu%7Cdf78fccdb0e046d12b4108da73fff9c6%7Ca8eec281aaa34daeac9b9a398b9215e7%7C0%7C0%7C637949841417446041%7CUnknown%7CTWFpbGZsb3d8eyJWIjoiMC4wLjAwMDAiLCJQIjoiV2luMzIiLCJBTiI6Ik1haWwiLCJXVCI6Mn0%3D%7C3000%7C%7C%7C&amp;sdata=CxxIDM47%2FpxLr2dJnWRGuLRRO%2FFmqdn35maj9DGNYzs%3D&amp;reserved=0" \o "Original URL: http://www.miaa.net/gen/miaa_generated_bin/documents/basic_module/GenderIdentityIcon.pdf. Click or tap if you trust this link." \t "_blank" </w:instrText>
      </w:r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fldChar w:fldCharType="separate"/>
      </w:r>
      <w:r w:rsidRPr="00C56596">
        <w:rPr>
          <w:rFonts w:ascii="Trebuchet MS" w:eastAsia="Times New Roman" w:hAnsi="Trebuchet MS" w:cs="Calibri"/>
          <w:color w:val="0000FF"/>
          <w:sz w:val="23"/>
          <w:szCs w:val="23"/>
          <w:u w:val="single"/>
        </w:rPr>
        <w:t>MA Interscholastic Athletic Association Gender Identity Guidelines</w:t>
      </w:r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fldChar w:fldCharType="end"/>
      </w:r>
      <w:r w:rsidRPr="00C56596">
        <w:rPr>
          <w:rFonts w:ascii="Trebuchet MS" w:eastAsia="Times New Roman" w:hAnsi="Trebuchet MS" w:cs="Calibri"/>
          <w:color w:val="201F1E"/>
          <w:sz w:val="23"/>
          <w:szCs w:val="23"/>
        </w:rPr>
        <w:t> </w:t>
      </w:r>
    </w:p>
    <w:p w14:paraId="5426FA04" w14:textId="77777777" w:rsidR="00C56596" w:rsidRPr="00C56596" w:rsidRDefault="00C56596" w:rsidP="00C5659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3" w:tgtFrame="_blank" w:tooltip="Original URL: https://groups.google.com/g/new-england-gender-specialists. Click or tap if you trust this link." w:history="1">
        <w:r w:rsidRPr="00C56596">
          <w:rPr>
            <w:rFonts w:ascii="Times New Roman" w:eastAsia="Times New Roman" w:hAnsi="Times New Roman" w:cs="Times New Roman"/>
            <w:color w:val="0000FF"/>
            <w:u w:val="single"/>
          </w:rPr>
          <w:t>List serve for LGBTQ mental</w:t>
        </w:r>
        <w:r w:rsidRPr="00C56596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r w:rsidRPr="00C56596">
          <w:rPr>
            <w:rFonts w:ascii="Times New Roman" w:eastAsia="Times New Roman" w:hAnsi="Times New Roman" w:cs="Times New Roman"/>
            <w:color w:val="0000FF"/>
            <w:u w:val="single"/>
          </w:rPr>
          <w:t>health providers </w:t>
        </w:r>
      </w:hyperlink>
      <w:r w:rsidRPr="00C56596">
        <w:rPr>
          <w:rFonts w:ascii="Calibri" w:eastAsia="Times New Roman" w:hAnsi="Calibri" w:cs="Calibri"/>
          <w:color w:val="201F1E"/>
          <w:sz w:val="23"/>
          <w:szCs w:val="23"/>
        </w:rPr>
        <w:t xml:space="preserve"> </w:t>
      </w:r>
    </w:p>
    <w:p w14:paraId="3E0FDBB4" w14:textId="77777777" w:rsidR="00C56596" w:rsidRDefault="00C56596"/>
    <w:sectPr w:rsidR="00C56596" w:rsidSect="00C56596">
      <w:pgSz w:w="12240" w:h="15840"/>
      <w:pgMar w:top="576" w:right="1440" w:bottom="120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7E64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8350C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B0A81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8521A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A574F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F4477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D15FE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B0D41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1061B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C2B32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D74A01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5040155">
    <w:abstractNumId w:val="6"/>
  </w:num>
  <w:num w:numId="2" w16cid:durableId="29308630">
    <w:abstractNumId w:val="3"/>
  </w:num>
  <w:num w:numId="3" w16cid:durableId="1616445463">
    <w:abstractNumId w:val="9"/>
  </w:num>
  <w:num w:numId="4" w16cid:durableId="745614360">
    <w:abstractNumId w:val="7"/>
  </w:num>
  <w:num w:numId="5" w16cid:durableId="1442186802">
    <w:abstractNumId w:val="10"/>
  </w:num>
  <w:num w:numId="6" w16cid:durableId="1624001430">
    <w:abstractNumId w:val="4"/>
  </w:num>
  <w:num w:numId="7" w16cid:durableId="1902486">
    <w:abstractNumId w:val="1"/>
  </w:num>
  <w:num w:numId="8" w16cid:durableId="923226813">
    <w:abstractNumId w:val="0"/>
  </w:num>
  <w:num w:numId="9" w16cid:durableId="1609655274">
    <w:abstractNumId w:val="8"/>
  </w:num>
  <w:num w:numId="10" w16cid:durableId="1488017848">
    <w:abstractNumId w:val="2"/>
  </w:num>
  <w:num w:numId="11" w16cid:durableId="805438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96"/>
    <w:rsid w:val="004128F2"/>
    <w:rsid w:val="00917187"/>
    <w:rsid w:val="00C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C7FA9"/>
  <w15:chartTrackingRefBased/>
  <w15:docId w15:val="{87DE95D9-CB6D-B944-9812-75BA4F3B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596"/>
    <w:rPr>
      <w:color w:val="0000FF"/>
      <w:u w:val="single"/>
    </w:rPr>
  </w:style>
  <w:style w:type="character" w:customStyle="1" w:styleId="xxapple-tab-span">
    <w:name w:val="x_x_apple-tab-span"/>
    <w:basedOn w:val="DefaultParagraphFont"/>
    <w:rsid w:val="00C5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145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9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93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8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8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57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7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0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56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3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1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7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4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9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247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517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2.safelinks.protection.outlook.com/?url=https%3A%2F%2Fnonbinary.wiki%2Fwiki%2FGender_neutral_language_in_English&amp;data=05%7C01%7Ck.hassey%40northeastern.edu%7Cdf78fccdb0e046d12b4108da73fff9c6%7Ca8eec281aaa34daeac9b9a398b9215e7%7C0%7C0%7C637949841417289685%7CUnknown%7CTWFpbGZsb3d8eyJWIjoiMC4wLjAwMDAiLCJQIjoiV2luMzIiLCJBTiI6Ik1haWwiLCJXVCI6Mn0%3D%7C3000%7C%7C%7C&amp;sdata=9yXEA8vy07jnpy1Aip%2F3QhtByvPiM0v%2F06TbNA38y1Q%3D&amp;reserved=0" TargetMode="External"/><Relationship Id="rId18" Type="http://schemas.openxmlformats.org/officeDocument/2006/relationships/hyperlink" Target="https://nam12.safelinks.protection.outlook.com/?url=https%3A%2F%2Fwww.glsen.org%2Fsites%2Fdefault%2Ffiles%2FUsing%2520Gender%2520Inclusive%2520Language%2520with%2520Students.pdf&amp;data=05%7C01%7Ck.hassey%40northeastern.edu%7Cdf78fccdb0e046d12b4108da73fff9c6%7Ca8eec281aaa34daeac9b9a398b9215e7%7C0%7C0%7C637949841417289685%7CUnknown%7CTWFpbGZsb3d8eyJWIjoiMC4wLjAwMDAiLCJQIjoiV2luMzIiLCJBTiI6Ik1haWwiLCJXVCI6Mn0%3D%7C3000%7C%7C%7C&amp;sdata=yu8zCPYDdxd9b9COvvZe4ymfp%2BAalgzdrtUjKS%2FoCn0%3D&amp;reserved=0" TargetMode="External"/><Relationship Id="rId26" Type="http://schemas.openxmlformats.org/officeDocument/2006/relationships/hyperlink" Target="https://nam12.safelinks.protection.outlook.com/?url=https%3A%2F%2Fwww.mass.gov%2Ffiles%2Fdocuments%2F2019%2F05%2F24%2FLGBTQ-books-brochure-MCLGBTQY.pdf&amp;data=05%7C01%7Ck.hassey%40northeastern.edu%7Cdf78fccdb0e046d12b4108da73fff9c6%7Ca8eec281aaa34daeac9b9a398b9215e7%7C0%7C0%7C637949841417446041%7CUnknown%7CTWFpbGZsb3d8eyJWIjoiMC4wLjAwMDAiLCJQIjoiV2luMzIiLCJBTiI6Ik1haWwiLCJXVCI6Mn0%3D%7C3000%7C%7C%7C&amp;sdata=8fp3QKPvviphOiRoS2D6O4Y5uYqFpGqHo%2Bv0ryW0yPM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12.safelinks.protection.outlook.com/?url=https%3A%2F%2Fgenderspectrum.org%2Farticles%2Feducator-resources&amp;data=05%7C01%7Ck.hassey%40northeastern.edu%7Cdf78fccdb0e046d12b4108da73fff9c6%7Ca8eec281aaa34daeac9b9a398b9215e7%7C0%7C0%7C637949841417289685%7CUnknown%7CTWFpbGZsb3d8eyJWIjoiMC4wLjAwMDAiLCJQIjoiV2luMzIiLCJBTiI6Ik1haWwiLCJXVCI6Mn0%3D%7C3000%7C%7C%7C&amp;sdata=oY2sZlgtsnSlm2Yz57viBisGl9JTeWNov%2FMVvSO9VqA%3D&amp;reserved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am12.safelinks.protection.outlook.com/?url=https%3A%2F%2Fwww.wbur.org%2Fcommonhealth%2F2021%2F04%2F01%2Fnonbinary-gender-identity-children-readings-resources&amp;data=05%7C01%7Ck.hassey%40northeastern.edu%7Cdf78fccdb0e046d12b4108da73fff9c6%7Ca8eec281aaa34daeac9b9a398b9215e7%7C0%7C0%7C637949841417289685%7CUnknown%7CTWFpbGZsb3d8eyJWIjoiMC4wLjAwMDAiLCJQIjoiV2luMzIiLCJBTiI6Ik1haWwiLCJXVCI6Mn0%3D%7C3000%7C%7C%7C&amp;sdata=1X3404s2isjQg2AE93YKdESueFNN6yuYRnn%2FgiFdXSU%3D&amp;reserved=0" TargetMode="External"/><Relationship Id="rId12" Type="http://schemas.openxmlformats.org/officeDocument/2006/relationships/hyperlink" Target="https://nam12.safelinks.protection.outlook.com/?url=https%3A%2F%2Fnonbinary.wiki%2Fwiki%2FGender_neutral_language&amp;data=05%7C01%7Ck.hassey%40northeastern.edu%7Cdf78fccdb0e046d12b4108da73fff9c6%7Ca8eec281aaa34daeac9b9a398b9215e7%7C0%7C0%7C637949841417289685%7CUnknown%7CTWFpbGZsb3d8eyJWIjoiMC4wLjAwMDAiLCJQIjoiV2luMzIiLCJBTiI6Ik1haWwiLCJXVCI6Mn0%3D%7C3000%7C%7C%7C&amp;sdata=2tpII8grebYSWuOvRPkpGFXexqqEMoM3OCCmQv2t0EY%3D&amp;reserved=0" TargetMode="External"/><Relationship Id="rId17" Type="http://schemas.openxmlformats.org/officeDocument/2006/relationships/hyperlink" Target="https://nam12.safelinks.protection.outlook.com/?url=https%3A%2F%2Fnonbinary.wiki%2Fwiki%2FGender_neutral_language_in_German&amp;data=05%7C01%7Ck.hassey%40northeastern.edu%7Cdf78fccdb0e046d12b4108da73fff9c6%7Ca8eec281aaa34daeac9b9a398b9215e7%7C0%7C0%7C637949841417289685%7CUnknown%7CTWFpbGZsb3d8eyJWIjoiMC4wLjAwMDAiLCJQIjoiV2luMzIiLCJBTiI6Ik1haWwiLCJXVCI6Mn0%3D%7C3000%7C%7C%7C&amp;sdata=MnJyMr9Gm8kColz7yuoSjm2JrgkkpQpb36WACPHZFyc%3D&amp;reserved=0" TargetMode="External"/><Relationship Id="rId25" Type="http://schemas.openxmlformats.org/officeDocument/2006/relationships/hyperlink" Target="https://nam12.safelinks.protection.outlook.com/?url=https%3A%2F%2Fwww.learningforjustice.org%2Fclassroom-resources&amp;data=05%7C01%7Ck.hassey%40northeastern.edu%7Cdf78fccdb0e046d12b4108da73fff9c6%7Ca8eec281aaa34daeac9b9a398b9215e7%7C0%7C0%7C637949841417446041%7CUnknown%7CTWFpbGZsb3d8eyJWIjoiMC4wLjAwMDAiLCJQIjoiV2luMzIiLCJBTiI6Ik1haWwiLCJXVCI6Mn0%3D%7C3000%7C%7C%7C&amp;sdata=9m2bm9380JlWQOXVoLAdUSwlG1BBcqFgalKMwH3rlQs%3D&amp;reserved=0" TargetMode="External"/><Relationship Id="rId33" Type="http://schemas.openxmlformats.org/officeDocument/2006/relationships/hyperlink" Target="https://nam12.safelinks.protection.outlook.com/?url=https%3A%2F%2Fgroups.google.com%2Fg%2Fnew-england-gender-specialists&amp;data=05%7C01%7Ck.hassey%40northeastern.edu%7Cdf78fccdb0e046d12b4108da73fff9c6%7Ca8eec281aaa34daeac9b9a398b9215e7%7C0%7C0%7C637949841417446041%7CUnknown%7CTWFpbGZsb3d8eyJWIjoiMC4wLjAwMDAiLCJQIjoiV2luMzIiLCJBTiI6Ik1haWwiLCJXVCI6Mn0%3D%7C3000%7C%7C%7C&amp;sdata=uhEZusUGBULVnCsNf%2FBP1%2FB%2BS6Whq2BctFwPNa7Ade4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12.safelinks.protection.outlook.com/?url=https%3A%2F%2Fnonbinary.wiki%2Fwiki%2FGender_neutral_language_in_Dutch&amp;data=05%7C01%7Ck.hassey%40northeastern.edu%7Cdf78fccdb0e046d12b4108da73fff9c6%7Ca8eec281aaa34daeac9b9a398b9215e7%7C0%7C0%7C637949841417289685%7CUnknown%7CTWFpbGZsb3d8eyJWIjoiMC4wLjAwMDAiLCJQIjoiV2luMzIiLCJBTiI6Ik1haWwiLCJXVCI6Mn0%3D%7C3000%7C%7C%7C&amp;sdata=EFpvMWDe%2BIONQKhCK%2F0qjgl6NTdIq5u%2B%2Frrxn8H6t9E%3D&amp;reserved=0" TargetMode="External"/><Relationship Id="rId20" Type="http://schemas.openxmlformats.org/officeDocument/2006/relationships/hyperlink" Target="https://nam12.safelinks.protection.outlook.com/?url=http%3A%2F%2Fmypronouns.org%2F&amp;data=05%7C01%7Ck.hassey%40northeastern.edu%7Cdf78fccdb0e046d12b4108da73fff9c6%7Ca8eec281aaa34daeac9b9a398b9215e7%7C0%7C0%7C637949841417289685%7CUnknown%7CTWFpbGZsb3d8eyJWIjoiMC4wLjAwMDAiLCJQIjoiV2luMzIiLCJBTiI6Ik1haWwiLCJXVCI6Mn0%3D%7C3000%7C%7C%7C&amp;sdata=BgMrAL4xCUv5rDNyseAEq6w4gNHoxVFWHy8Vs4Jr6RY%3D&amp;reserved=0" TargetMode="External"/><Relationship Id="rId29" Type="http://schemas.openxmlformats.org/officeDocument/2006/relationships/hyperlink" Target="https://nam12.safelinks.protection.outlook.com/?url=https%3A%2F%2Fma-lgbtq.org%2F&amp;data=05%7C01%7Ck.hassey%40northeastern.edu%7Cdf78fccdb0e046d12b4108da73fff9c6%7Ca8eec281aaa34daeac9b9a398b9215e7%7C0%7C0%7C637949841417446041%7CUnknown%7CTWFpbGZsb3d8eyJWIjoiMC4wLjAwMDAiLCJQIjoiV2luMzIiLCJBTiI6Ik1haWwiLCJXVCI6Mn0%3D%7C3000%7C%7C%7C&amp;sdata=xL6QoO4BXQGcHEpfFa%2FU9ihk6mgzPteTofUeFJJ2QbU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wbur.org%2Fcommonhealth%2F2021%2F04%2F01%2Fnonbinary-gender-identity-children-massachusetts&amp;data=05%7C01%7Ck.hassey%40northeastern.edu%7Cdf78fccdb0e046d12b4108da73fff9c6%7Ca8eec281aaa34daeac9b9a398b9215e7%7C0%7C0%7C637949841417289685%7CUnknown%7CTWFpbGZsb3d8eyJWIjoiMC4wLjAwMDAiLCJQIjoiV2luMzIiLCJBTiI6Ik1haWwiLCJXVCI6Mn0%3D%7C3000%7C%7C%7C&amp;sdata=K8FfZqD390Y6jrP8LnuZz%2Fz%2B6z5n7TxR4oChhHykGyM%3D&amp;reserved=0" TargetMode="External"/><Relationship Id="rId11" Type="http://schemas.openxmlformats.org/officeDocument/2006/relationships/hyperlink" Target="https://nam12.safelinks.protection.outlook.com/?url=https%3A%2F%2Fwww.glsen.org%2F&amp;data=05%7C01%7Ck.hassey%40northeastern.edu%7Cdf78fccdb0e046d12b4108da73fff9c6%7Ca8eec281aaa34daeac9b9a398b9215e7%7C0%7C0%7C637949841417289685%7CUnknown%7CTWFpbGZsb3d8eyJWIjoiMC4wLjAwMDAiLCJQIjoiV2luMzIiLCJBTiI6Ik1haWwiLCJXVCI6Mn0%3D%7C3000%7C%7C%7C&amp;sdata=maVrGNpyoAKTqnUwN%2F7hevuFAAx6LYsRARuipFqDxE4%3D&amp;reserved=0" TargetMode="External"/><Relationship Id="rId24" Type="http://schemas.openxmlformats.org/officeDocument/2006/relationships/hyperlink" Target="https://nam12.safelinks.protection.outlook.com/?url=https%3A%2F%2Famaze.org%2F&amp;data=05%7C01%7Ck.hassey%40northeastern.edu%7Cdf78fccdb0e046d12b4108da73fff9c6%7Ca8eec281aaa34daeac9b9a398b9215e7%7C0%7C0%7C637949841417446041%7CUnknown%7CTWFpbGZsb3d8eyJWIjoiMC4wLjAwMDAiLCJQIjoiV2luMzIiLCJBTiI6Ik1haWwiLCJXVCI6Mn0%3D%7C3000%7C%7C%7C&amp;sdata=h67KAoWGJ1UxDAa6JjjH1cnECZTEM4F%2B%2BXRxs0RkvuY%3D&amp;reserved=0" TargetMode="External"/><Relationship Id="rId32" Type="http://schemas.openxmlformats.org/officeDocument/2006/relationships/hyperlink" Target="https://nam12.safelinks.protection.outlook.com/?url=https%3A%2F%2Fwww.doe.mass.edu%2Fsfs%2Fbullying%2FPNguidance.html&amp;data=05%7C01%7Ck.hassey%40northeastern.edu%7Cdf78fccdb0e046d12b4108da73fff9c6%7Ca8eec281aaa34daeac9b9a398b9215e7%7C0%7C0%7C637949841417446041%7CUnknown%7CTWFpbGZsb3d8eyJWIjoiMC4wLjAwMDAiLCJQIjoiV2luMzIiLCJBTiI6Ik1haWwiLCJXVCI6Mn0%3D%7C3000%7C%7C%7C&amp;sdata=yToSL5Oqh%2BSyDV6E6S8oTLkUvk8vsA49hsMCpgqrgQM%3D&amp;reserved=0" TargetMode="External"/><Relationship Id="rId5" Type="http://schemas.openxmlformats.org/officeDocument/2006/relationships/hyperlink" Target="https://nam12.safelinks.protection.outlook.com/?url=http%3A%2F%2Fwww.transstudent.org%2Fgender&amp;data=05%7C01%7Ck.hassey%40northeastern.edu%7Cdf78fccdb0e046d12b4108da73fff9c6%7Ca8eec281aaa34daeac9b9a398b9215e7%7C0%7C0%7C637949841417289685%7CUnknown%7CTWFpbGZsb3d8eyJWIjoiMC4wLjAwMDAiLCJQIjoiV2luMzIiLCJBTiI6Ik1haWwiLCJXVCI6Mn0%3D%7C3000%7C%7C%7C&amp;sdata=scYJgykex%2FO3cfoENQoWRY4nQF%2F4VwCeOMGfKeqn0xQ%3D&amp;reserved=0" TargetMode="External"/><Relationship Id="rId15" Type="http://schemas.openxmlformats.org/officeDocument/2006/relationships/hyperlink" Target="https://nam12.safelinks.protection.outlook.com/?url=https%3A%2F%2Fnonbinary.wiki%2Fwiki%2FGender_neutral_language%23French&amp;data=05%7C01%7Ck.hassey%40northeastern.edu%7Cdf78fccdb0e046d12b4108da73fff9c6%7Ca8eec281aaa34daeac9b9a398b9215e7%7C0%7C0%7C637949841417289685%7CUnknown%7CTWFpbGZsb3d8eyJWIjoiMC4wLjAwMDAiLCJQIjoiV2luMzIiLCJBTiI6Ik1haWwiLCJXVCI6Mn0%3D%7C3000%7C%7C%7C&amp;sdata=3wjgLhPUbfKjPyMiwg%2BZy5xfwJk%2B8HyAuBrKwZnlNS8%3D&amp;reserved=0" TargetMode="External"/><Relationship Id="rId23" Type="http://schemas.openxmlformats.org/officeDocument/2006/relationships/hyperlink" Target="https://nam12.safelinks.protection.outlook.com/?url=https%3A%2F%2Fwww.aclu.org%2Fsites%2Fdefault%2Ffiles%2Ffield_document%2Fschools.in_.transition.2015.pdf&amp;data=05%7C01%7Ck.hassey%40northeastern.edu%7Cdf78fccdb0e046d12b4108da73fff9c6%7Ca8eec281aaa34daeac9b9a398b9215e7%7C0%7C0%7C637949841417446041%7CUnknown%7CTWFpbGZsb3d8eyJWIjoiMC4wLjAwMDAiLCJQIjoiV2luMzIiLCJBTiI6Ik1haWwiLCJXVCI6Mn0%3D%7C3000%7C%7C%7C&amp;sdata=Fm7rssdP9SNT02InDKPVyLzuQbbZ%2B6nNB8L8j1goDk4%3D&amp;reserved=0" TargetMode="External"/><Relationship Id="rId28" Type="http://schemas.openxmlformats.org/officeDocument/2006/relationships/hyperlink" Target="https://nam12.safelinks.protection.outlook.com/?url=https%3A%2F%2Ffamilyproject.sfsu.edu%2F&amp;data=05%7C01%7Ck.hassey%40northeastern.edu%7Cdf78fccdb0e046d12b4108da73fff9c6%7Ca8eec281aaa34daeac9b9a398b9215e7%7C0%7C0%7C637949841417446041%7CUnknown%7CTWFpbGZsb3d8eyJWIjoiMC4wLjAwMDAiLCJQIjoiV2luMzIiLCJBTiI6Ik1haWwiLCJXVCI6Mn0%3D%7C3000%7C%7C%7C&amp;sdata=0GuFT82XWDqSN64mclx4nVto7pJI8C73DCU%2BoK0aF5A%3D&amp;reserved=0" TargetMode="External"/><Relationship Id="rId10" Type="http://schemas.openxmlformats.org/officeDocument/2006/relationships/hyperlink" Target="https://nam12.safelinks.protection.outlook.com/?url=https%3A%2F%2Fwww.youtube.com%2Fwatch%3Fv%3DKQUQI0BrKnA&amp;data=05%7C01%7Ck.hassey%40northeastern.edu%7Cdf78fccdb0e046d12b4108da73fff9c6%7Ca8eec281aaa34daeac9b9a398b9215e7%7C0%7C0%7C637949841417289685%7CUnknown%7CTWFpbGZsb3d8eyJWIjoiMC4wLjAwMDAiLCJQIjoiV2luMzIiLCJBTiI6Ik1haWwiLCJXVCI6Mn0%3D%7C3000%7C%7C%7C&amp;sdata=KZ6EDzEaG5h4LNhp%2FRwNRX6WmmUCYzDGeFE5upmXiNM%3D&amp;reserved=0" TargetMode="External"/><Relationship Id="rId19" Type="http://schemas.openxmlformats.org/officeDocument/2006/relationships/hyperlink" Target="https://nam12.safelinks.protection.outlook.com/?url=https%3A%2F%2Fcollectanealinguistica.wordpress.com%2F2016%2F06%2F28%2Flanguage-learning-beyond-the-gender-binary%2F&amp;data=05%7C01%7Ck.hassey%40northeastern.edu%7Cdf78fccdb0e046d12b4108da73fff9c6%7Ca8eec281aaa34daeac9b9a398b9215e7%7C0%7C0%7C637949841417289685%7CUnknown%7CTWFpbGZsb3d8eyJWIjoiMC4wLjAwMDAiLCJQIjoiV2luMzIiLCJBTiI6Ik1haWwiLCJXVCI6Mn0%3D%7C3000%7C%7C%7C&amp;sdata=Up35yvJQglwKjM5RBFYyQ7mcgnGxyDDyc4wL6a8zDaE%3D&amp;reserved=0" TargetMode="External"/><Relationship Id="rId31" Type="http://schemas.openxmlformats.org/officeDocument/2006/relationships/hyperlink" Target="https://nam12.safelinks.protection.outlook.com/?url=http%3A%2F%2Fwww.doe.mass.edu%2Fsfs%2Flgbtq%2FPrinciples-SafeEnvironment.html&amp;data=05%7C01%7Ck.hassey%40northeastern.edu%7Cdf78fccdb0e046d12b4108da73fff9c6%7Ca8eec281aaa34daeac9b9a398b9215e7%7C0%7C0%7C637949841417446041%7CUnknown%7CTWFpbGZsb3d8eyJWIjoiMC4wLjAwMDAiLCJQIjoiV2luMzIiLCJBTiI6Ik1haWwiLCJXVCI6Mn0%3D%7C3000%7C%7C%7C&amp;sdata=H16kYNXWUeQJPildX68AqbtLKjOZkGQ9b0DdkYMG8%2F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www.youtube.com%2Fwatch%3Fv%3DEfMPFzJas6U%26list%3DPLzhd-B8qVCKWosWAePhiaoSVsOHNn-34B%26index%3D5&amp;data=05%7C01%7Ck.hassey%40northeastern.edu%7Cdf78fccdb0e046d12b4108da73fff9c6%7Ca8eec281aaa34daeac9b9a398b9215e7%7C0%7C0%7C637949841417289685%7CUnknown%7CTWFpbGZsb3d8eyJWIjoiMC4wLjAwMDAiLCJQIjoiV2luMzIiLCJBTiI6Ik1haWwiLCJXVCI6Mn0%3D%7C3000%7C%7C%7C&amp;sdata=wp%2Ffv72OatP%2Bqh7a%2FRwuImAf0a7bbeH97FZBJ9zLQwE%3D&amp;reserved=0" TargetMode="External"/><Relationship Id="rId14" Type="http://schemas.openxmlformats.org/officeDocument/2006/relationships/hyperlink" Target="https://nam12.safelinks.protection.outlook.com/?url=https%3A%2F%2Fnonbinary.wiki%2Fwiki%2FGender_neutral_language_in_Spanish&amp;data=05%7C01%7Ck.hassey%40northeastern.edu%7Cdf78fccdb0e046d12b4108da73fff9c6%7Ca8eec281aaa34daeac9b9a398b9215e7%7C0%7C0%7C637949841417289685%7CUnknown%7CTWFpbGZsb3d8eyJWIjoiMC4wLjAwMDAiLCJQIjoiV2luMzIiLCJBTiI6Ik1haWwiLCJXVCI6Mn0%3D%7C3000%7C%7C%7C&amp;sdata=Fo8m%2B%2BfthVeS1ggSzqpsvFSeTgHWpMwoHfNGWLKlgEU%3D&amp;reserved=0" TargetMode="External"/><Relationship Id="rId22" Type="http://schemas.openxmlformats.org/officeDocument/2006/relationships/hyperlink" Target="https://nam12.safelinks.protection.outlook.com/?url=https%3A%2F%2Fgenderspectrum.org%2Farticles%2Fusing-the-gsp&amp;data=05%7C01%7Ck.hassey%40northeastern.edu%7Cdf78fccdb0e046d12b4108da73fff9c6%7Ca8eec281aaa34daeac9b9a398b9215e7%7C0%7C0%7C637949841417289685%7CUnknown%7CTWFpbGZsb3d8eyJWIjoiMC4wLjAwMDAiLCJQIjoiV2luMzIiLCJBTiI6Ik1haWwiLCJXVCI6Mn0%3D%7C3000%7C%7C%7C&amp;sdata=59I3yzWUd6RPMaVvvCZ1YXqSpxtYHehbjHoC6Rpnp%2BY%3D&amp;reserved=0" TargetMode="External"/><Relationship Id="rId27" Type="http://schemas.openxmlformats.org/officeDocument/2006/relationships/hyperlink" Target="https://nam12.safelinks.protection.outlook.com/?url=https%3A%2F%2Fwww.welcomingschools.org%2F&amp;data=05%7C01%7Ck.hassey%40northeastern.edu%7Cdf78fccdb0e046d12b4108da73fff9c6%7Ca8eec281aaa34daeac9b9a398b9215e7%7C0%7C0%7C637949841417446041%7CUnknown%7CTWFpbGZsb3d8eyJWIjoiMC4wLjAwMDAiLCJQIjoiV2luMzIiLCJBTiI6Ik1haWwiLCJXVCI6Mn0%3D%7C3000%7C%7C%7C&amp;sdata=9y3t8q7fRYTwxm7hcmPbFUdVtuCY%2FueEH3dppA0LwAw%3D&amp;reserved=0" TargetMode="External"/><Relationship Id="rId30" Type="http://schemas.openxmlformats.org/officeDocument/2006/relationships/hyperlink" Target="https://nam12.safelinks.protection.outlook.com/?url=http%3A%2F%2Fwww.doe.mass.edu%2Fsfs%2Flgbtq%2FGenderIdentity.html&amp;data=05%7C01%7Ck.hassey%40northeastern.edu%7Cdf78fccdb0e046d12b4108da73fff9c6%7Ca8eec281aaa34daeac9b9a398b9215e7%7C0%7C0%7C637949841417446041%7CUnknown%7CTWFpbGZsb3d8eyJWIjoiMC4wLjAwMDAiLCJQIjoiV2luMzIiLCJBTiI6Ik1haWwiLCJXVCI6Mn0%3D%7C3000%7C%7C%7C&amp;sdata=ifX%2BPCld%2FfFpTZj5w2imTmVD%2F1HD6pdlUpEcbvFgVDA%3D&amp;reserved=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nam12.safelinks.protection.outlook.com/?url=https%3A%2F%2Fwww.youtube.com%2Fwatch%3Fv%3DF8CaTJl0OXQ&amp;data=05%7C01%7Ck.hassey%40northeastern.edu%7Cdf78fccdb0e046d12b4108da73fff9c6%7Ca8eec281aaa34daeac9b9a398b9215e7%7C0%7C0%7C637949841417289685%7CUnknown%7CTWFpbGZsb3d8eyJWIjoiMC4wLjAwMDAiLCJQIjoiV2luMzIiLCJBTiI6Ik1haWwiLCJXVCI6Mn0%3D%7C3000%7C%7C%7C&amp;sdata=oCDDg%2B3csF84MvnULVo5x6MxCQ2MWCsbFEFJoNKCzZ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3237</Words>
  <Characters>18453</Characters>
  <Application>Microsoft Office Word</Application>
  <DocSecurity>0</DocSecurity>
  <Lines>153</Lines>
  <Paragraphs>43</Paragraphs>
  <ScaleCrop>false</ScaleCrop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Hassey, Kathy</dc:creator>
  <cp:keywords/>
  <dc:description/>
  <cp:lastModifiedBy>Hassey, Kathy</cp:lastModifiedBy>
  <cp:revision>1</cp:revision>
  <dcterms:created xsi:type="dcterms:W3CDTF">2022-08-05T14:08:00Z</dcterms:created>
  <dcterms:modified xsi:type="dcterms:W3CDTF">2022-08-05T14:10:00Z</dcterms:modified>
</cp:coreProperties>
</file>